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8A3" w:rsidRPr="00692123" w:rsidRDefault="00A768A3" w:rsidP="00A768A3">
      <w:pPr>
        <w:ind w:left="5812" w:firstLine="0"/>
        <w:rPr>
          <w:b/>
          <w:sz w:val="24"/>
          <w:szCs w:val="24"/>
        </w:rPr>
      </w:pPr>
      <w:bookmarkStart w:id="0" w:name="_Ref93217065"/>
      <w:bookmarkStart w:id="1" w:name="_Toc153194949"/>
      <w:bookmarkStart w:id="2" w:name="ЗАКАЗ"/>
      <w:r w:rsidRPr="00692123">
        <w:rPr>
          <w:b/>
          <w:sz w:val="24"/>
          <w:szCs w:val="24"/>
        </w:rPr>
        <w:t>УТВЕРЖДАЮ</w:t>
      </w:r>
    </w:p>
    <w:p w:rsidR="00A768A3" w:rsidRDefault="00804D10" w:rsidP="00A768A3">
      <w:pPr>
        <w:ind w:left="5812" w:firstLine="0"/>
        <w:jc w:val="left"/>
        <w:rPr>
          <w:sz w:val="24"/>
          <w:szCs w:val="24"/>
        </w:rPr>
      </w:pPr>
      <w:r>
        <w:rPr>
          <w:sz w:val="24"/>
          <w:szCs w:val="24"/>
        </w:rPr>
        <w:t>Заместитель н</w:t>
      </w:r>
      <w:r w:rsidR="00C65BEF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C65BEF">
        <w:rPr>
          <w:sz w:val="24"/>
          <w:szCs w:val="24"/>
        </w:rPr>
        <w:t xml:space="preserve"> департамента корпоративных и технологических АСУ </w:t>
      </w:r>
      <w:r w:rsidR="00A768A3" w:rsidRPr="007F64ED">
        <w:rPr>
          <w:sz w:val="24"/>
          <w:szCs w:val="24"/>
        </w:rPr>
        <w:t>АО «Тюменьэнерго»</w:t>
      </w:r>
    </w:p>
    <w:p w:rsidR="00A768A3" w:rsidRDefault="00A768A3" w:rsidP="00A768A3">
      <w:pPr>
        <w:ind w:left="5812" w:firstLine="0"/>
        <w:rPr>
          <w:sz w:val="24"/>
          <w:szCs w:val="24"/>
        </w:rPr>
      </w:pPr>
      <w:r>
        <w:rPr>
          <w:sz w:val="24"/>
          <w:szCs w:val="24"/>
        </w:rPr>
        <w:t xml:space="preserve">_____________ </w:t>
      </w:r>
      <w:r w:rsidR="00804D10">
        <w:rPr>
          <w:sz w:val="24"/>
          <w:szCs w:val="24"/>
        </w:rPr>
        <w:t>П. Н. Богуцкий</w:t>
      </w:r>
    </w:p>
    <w:p w:rsidR="00A768A3" w:rsidRDefault="00A768A3" w:rsidP="00A768A3">
      <w:pPr>
        <w:spacing w:line="240" w:lineRule="auto"/>
      </w:pPr>
      <w:r>
        <w:rPr>
          <w:sz w:val="24"/>
          <w:szCs w:val="24"/>
        </w:rPr>
        <w:t xml:space="preserve">                                                                                       «___» _____________201</w:t>
      </w:r>
      <w:r w:rsidRPr="00300DFF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</w:p>
    <w:p w:rsidR="001A3B1D" w:rsidRDefault="001A3B1D" w:rsidP="001A3B1D"/>
    <w:p w:rsidR="001A3B1D" w:rsidRPr="001A3B1D" w:rsidRDefault="001A3B1D" w:rsidP="001A3B1D"/>
    <w:p w:rsidR="006939F6" w:rsidRDefault="006939F6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6939F6" w:rsidRDefault="006939F6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6939F6" w:rsidRDefault="006939F6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6939F6" w:rsidRDefault="006939F6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C65BEF" w:rsidRDefault="00C65BEF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6939F6" w:rsidRDefault="006939F6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</w:pPr>
    </w:p>
    <w:p w:rsidR="001A3B1D" w:rsidRPr="00D55E02" w:rsidRDefault="001A3B1D" w:rsidP="001A3B1D">
      <w:pPr>
        <w:ind w:firstLine="0"/>
        <w:jc w:val="center"/>
        <w:rPr>
          <w:b/>
          <w:bCs/>
          <w:caps/>
          <w:snapToGrid/>
          <w:color w:val="000000"/>
          <w:kern w:val="28"/>
          <w:sz w:val="32"/>
          <w:szCs w:val="32"/>
        </w:rPr>
      </w:pPr>
      <w:r w:rsidRPr="00D55E02"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  <w:t>Техническ</w:t>
      </w:r>
      <w:r w:rsidRPr="00D55E02">
        <w:rPr>
          <w:b/>
          <w:bCs/>
          <w:caps/>
          <w:snapToGrid/>
          <w:color w:val="000000"/>
          <w:kern w:val="28"/>
          <w:sz w:val="32"/>
          <w:szCs w:val="32"/>
        </w:rPr>
        <w:t>ое</w:t>
      </w:r>
      <w:r w:rsidRPr="00D55E02">
        <w:rPr>
          <w:b/>
          <w:bCs/>
          <w:caps/>
          <w:snapToGrid/>
          <w:color w:val="000000"/>
          <w:kern w:val="28"/>
          <w:sz w:val="32"/>
          <w:szCs w:val="32"/>
          <w:lang w:val="x-none"/>
        </w:rPr>
        <w:t xml:space="preserve"> </w:t>
      </w:r>
      <w:r w:rsidRPr="00D55E02">
        <w:rPr>
          <w:b/>
          <w:bCs/>
          <w:caps/>
          <w:snapToGrid/>
          <w:color w:val="000000"/>
          <w:kern w:val="28"/>
          <w:sz w:val="32"/>
          <w:szCs w:val="32"/>
        </w:rPr>
        <w:t>задание</w:t>
      </w:r>
    </w:p>
    <w:p w:rsidR="001A3B1D" w:rsidRPr="006D7DB4" w:rsidRDefault="00FC17DB" w:rsidP="00FD0F7D">
      <w:pPr>
        <w:pStyle w:val="1"/>
        <w:pageBreakBefore w:val="0"/>
        <w:numPr>
          <w:ilvl w:val="0"/>
          <w:numId w:val="0"/>
        </w:numPr>
        <w:spacing w:before="120" w:after="120"/>
        <w:ind w:left="180"/>
        <w:jc w:val="center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на </w:t>
      </w:r>
      <w:bookmarkEnd w:id="0"/>
      <w:bookmarkEnd w:id="1"/>
      <w:r w:rsidR="006D7DB4">
        <w:rPr>
          <w:rFonts w:ascii="Times New Roman" w:hAnsi="Times New Roman"/>
          <w:sz w:val="28"/>
        </w:rPr>
        <w:t>поставку</w:t>
      </w:r>
      <w:r w:rsidR="006D7DB4" w:rsidRPr="006D7DB4">
        <w:rPr>
          <w:rFonts w:ascii="Times New Roman" w:hAnsi="Times New Roman"/>
          <w:sz w:val="28"/>
        </w:rPr>
        <w:t xml:space="preserve"> оборудования СВТ, </w:t>
      </w:r>
      <w:r w:rsidR="006D7DB4">
        <w:rPr>
          <w:rFonts w:ascii="Times New Roman" w:hAnsi="Times New Roman"/>
          <w:sz w:val="28"/>
        </w:rPr>
        <w:t>КМО и связи для нужд филиала АО «Тюменьэнерго»</w:t>
      </w:r>
      <w:r w:rsidR="006D7DB4" w:rsidRPr="006D7DB4">
        <w:rPr>
          <w:rFonts w:ascii="Times New Roman" w:hAnsi="Times New Roman"/>
          <w:sz w:val="28"/>
        </w:rPr>
        <w:t xml:space="preserve"> Тюменские распределительные сети</w:t>
      </w:r>
    </w:p>
    <w:p w:rsidR="001A3B1D" w:rsidRDefault="001A3B1D" w:rsidP="001A3B1D"/>
    <w:p w:rsidR="001A3B1D" w:rsidRDefault="001A3B1D" w:rsidP="001A3B1D"/>
    <w:p w:rsidR="001A3B1D" w:rsidRDefault="001A3B1D" w:rsidP="001A3B1D"/>
    <w:p w:rsidR="006D7DB4" w:rsidRDefault="006D7DB4" w:rsidP="001A3B1D"/>
    <w:p w:rsidR="001A3B1D" w:rsidRDefault="001A3B1D" w:rsidP="001A3B1D"/>
    <w:p w:rsidR="001A3B1D" w:rsidRDefault="001A3B1D" w:rsidP="001A3B1D"/>
    <w:p w:rsidR="001A3B1D" w:rsidRDefault="001A3B1D" w:rsidP="001776A6">
      <w:pPr>
        <w:ind w:firstLine="0"/>
      </w:pPr>
      <w:bookmarkStart w:id="3" w:name="_GoBack"/>
      <w:bookmarkEnd w:id="3"/>
    </w:p>
    <w:p w:rsidR="001A3B1D" w:rsidRDefault="001A3B1D" w:rsidP="001A3B1D"/>
    <w:p w:rsidR="001A3B1D" w:rsidRDefault="001A3B1D" w:rsidP="001A3B1D"/>
    <w:p w:rsidR="001A3B1D" w:rsidRDefault="001A3B1D" w:rsidP="001A3B1D"/>
    <w:p w:rsidR="00470B2C" w:rsidRDefault="00470B2C" w:rsidP="001A3B1D"/>
    <w:p w:rsidR="00E50DE3" w:rsidRDefault="00E50DE3" w:rsidP="001A3B1D">
      <w:pPr>
        <w:jc w:val="center"/>
        <w:rPr>
          <w:sz w:val="24"/>
          <w:szCs w:val="24"/>
        </w:rPr>
      </w:pPr>
    </w:p>
    <w:p w:rsidR="00E57417" w:rsidRDefault="001A3B1D" w:rsidP="001A3B1D">
      <w:pPr>
        <w:jc w:val="center"/>
        <w:rPr>
          <w:sz w:val="24"/>
          <w:szCs w:val="24"/>
        </w:rPr>
      </w:pPr>
      <w:r w:rsidRPr="00D55E02">
        <w:rPr>
          <w:sz w:val="24"/>
          <w:szCs w:val="24"/>
        </w:rPr>
        <w:lastRenderedPageBreak/>
        <w:t>Сургут 201</w:t>
      </w:r>
      <w:r w:rsidR="00C44EB4" w:rsidRPr="00C44EB4">
        <w:rPr>
          <w:sz w:val="24"/>
          <w:szCs w:val="24"/>
        </w:rPr>
        <w:t>8</w:t>
      </w:r>
      <w:r w:rsidRPr="00D55E02">
        <w:rPr>
          <w:sz w:val="24"/>
          <w:szCs w:val="24"/>
        </w:rPr>
        <w:t xml:space="preserve"> г.</w:t>
      </w:r>
    </w:p>
    <w:p w:rsidR="00510031" w:rsidRDefault="00300DFF" w:rsidP="00300DFF">
      <w:pPr>
        <w:pStyle w:val="af9"/>
        <w:numPr>
          <w:ilvl w:val="0"/>
          <w:numId w:val="42"/>
        </w:numPr>
        <w:spacing w:line="240" w:lineRule="auto"/>
        <w:rPr>
          <w:b/>
          <w:szCs w:val="28"/>
        </w:rPr>
      </w:pPr>
      <w:r w:rsidRPr="001117E7">
        <w:rPr>
          <w:b/>
          <w:szCs w:val="28"/>
        </w:rPr>
        <w:t>Задание на поставку товара.</w:t>
      </w:r>
    </w:p>
    <w:p w:rsidR="001117E7" w:rsidRPr="001117E7" w:rsidRDefault="001117E7" w:rsidP="001117E7">
      <w:pPr>
        <w:pStyle w:val="af9"/>
        <w:spacing w:line="240" w:lineRule="auto"/>
        <w:ind w:firstLine="0"/>
        <w:rPr>
          <w:b/>
          <w:szCs w:val="28"/>
        </w:rPr>
      </w:pPr>
    </w:p>
    <w:p w:rsidR="00300DFF" w:rsidRPr="001117E7" w:rsidRDefault="00300DFF" w:rsidP="001117E7">
      <w:pPr>
        <w:pStyle w:val="af9"/>
        <w:numPr>
          <w:ilvl w:val="1"/>
          <w:numId w:val="42"/>
        </w:numPr>
        <w:spacing w:after="240" w:line="240" w:lineRule="auto"/>
        <w:ind w:left="714" w:hanging="357"/>
        <w:rPr>
          <w:b/>
          <w:sz w:val="24"/>
        </w:rPr>
      </w:pPr>
      <w:r w:rsidRPr="001117E7">
        <w:rPr>
          <w:b/>
          <w:sz w:val="24"/>
        </w:rPr>
        <w:t>Общие требования к условия</w:t>
      </w:r>
      <w:r w:rsidR="001117E7">
        <w:rPr>
          <w:b/>
          <w:sz w:val="24"/>
        </w:rPr>
        <w:t>м</w:t>
      </w:r>
      <w:r w:rsidRPr="001117E7">
        <w:rPr>
          <w:b/>
          <w:sz w:val="24"/>
        </w:rPr>
        <w:t xml:space="preserve"> поставки</w:t>
      </w:r>
    </w:p>
    <w:p w:rsidR="00300DFF" w:rsidRPr="00300DFF" w:rsidRDefault="00300DFF" w:rsidP="00300DFF">
      <w:pPr>
        <w:pStyle w:val="af9"/>
        <w:numPr>
          <w:ilvl w:val="2"/>
          <w:numId w:val="42"/>
        </w:numPr>
        <w:spacing w:line="240" w:lineRule="auto"/>
        <w:rPr>
          <w:sz w:val="24"/>
        </w:rPr>
      </w:pPr>
      <w:r w:rsidRPr="00300DFF">
        <w:rPr>
          <w:sz w:val="24"/>
        </w:rPr>
        <w:t>Товар поставляется продавцом в течении одного месяца с даты подписания договора.</w:t>
      </w:r>
    </w:p>
    <w:p w:rsidR="00300DFF" w:rsidRDefault="00300DFF" w:rsidP="00300DFF">
      <w:pPr>
        <w:pStyle w:val="af9"/>
        <w:numPr>
          <w:ilvl w:val="2"/>
          <w:numId w:val="42"/>
        </w:numPr>
        <w:spacing w:line="240" w:lineRule="auto"/>
        <w:rPr>
          <w:sz w:val="24"/>
        </w:rPr>
      </w:pPr>
      <w:r>
        <w:rPr>
          <w:sz w:val="24"/>
        </w:rPr>
        <w:t>Поставка товара осуществляется Продавцом, согласно отгрузочным реквизитам и спецификации в адрес грузополучателя:</w:t>
      </w:r>
      <w:r w:rsidR="008E768F">
        <w:rPr>
          <w:sz w:val="24"/>
        </w:rPr>
        <w:t xml:space="preserve"> </w:t>
      </w:r>
      <w:r w:rsidR="008E768F" w:rsidRPr="008E768F">
        <w:rPr>
          <w:sz w:val="24"/>
        </w:rPr>
        <w:t>625002, г. Тюмень, ул</w:t>
      </w:r>
      <w:r w:rsidR="008E768F">
        <w:rPr>
          <w:sz w:val="24"/>
        </w:rPr>
        <w:t>.</w:t>
      </w:r>
      <w:r w:rsidR="008E768F" w:rsidRPr="008E768F">
        <w:rPr>
          <w:sz w:val="24"/>
        </w:rPr>
        <w:t xml:space="preserve"> </w:t>
      </w:r>
      <w:proofErr w:type="spellStart"/>
      <w:r w:rsidR="008E768F" w:rsidRPr="008E768F">
        <w:rPr>
          <w:sz w:val="24"/>
        </w:rPr>
        <w:t>Даудельная</w:t>
      </w:r>
      <w:proofErr w:type="spellEnd"/>
      <w:r w:rsidR="008E768F" w:rsidRPr="008E768F">
        <w:rPr>
          <w:sz w:val="24"/>
        </w:rPr>
        <w:t>, д. 44.</w:t>
      </w:r>
    </w:p>
    <w:p w:rsidR="00300DFF" w:rsidRDefault="00300DFF" w:rsidP="00300DFF">
      <w:pPr>
        <w:pStyle w:val="af9"/>
        <w:numPr>
          <w:ilvl w:val="2"/>
          <w:numId w:val="42"/>
        </w:numPr>
        <w:spacing w:line="240" w:lineRule="auto"/>
        <w:rPr>
          <w:sz w:val="24"/>
        </w:rPr>
      </w:pPr>
      <w:r>
        <w:rPr>
          <w:sz w:val="24"/>
        </w:rPr>
        <w:t>Весь товар должен быть сформирован и поставлен одной партией.</w:t>
      </w:r>
    </w:p>
    <w:p w:rsidR="00300DFF" w:rsidRDefault="00300DFF" w:rsidP="00300DFF">
      <w:pPr>
        <w:pStyle w:val="af9"/>
        <w:numPr>
          <w:ilvl w:val="2"/>
          <w:numId w:val="42"/>
        </w:numPr>
        <w:spacing w:line="240" w:lineRule="auto"/>
        <w:rPr>
          <w:sz w:val="24"/>
        </w:rPr>
      </w:pPr>
      <w:r>
        <w:rPr>
          <w:sz w:val="24"/>
        </w:rPr>
        <w:t>При контейнерной и автомобильной отгрузке должен быть приложен лист описи отгруженного Товара.</w:t>
      </w:r>
    </w:p>
    <w:p w:rsidR="00300DFF" w:rsidRDefault="001117E7" w:rsidP="00300DFF">
      <w:pPr>
        <w:pStyle w:val="af9"/>
        <w:numPr>
          <w:ilvl w:val="2"/>
          <w:numId w:val="42"/>
        </w:numPr>
        <w:spacing w:line="240" w:lineRule="auto"/>
        <w:rPr>
          <w:sz w:val="24"/>
        </w:rPr>
      </w:pPr>
      <w:r>
        <w:rPr>
          <w:sz w:val="24"/>
        </w:rPr>
        <w:t>Стоимость товара рассчитывается с учетом транспортных расходов, затрат на страхование, уплату налогов, таможенных пошлин, сборов, упаковку, тару и других обязательных платежей.</w:t>
      </w:r>
    </w:p>
    <w:p w:rsidR="001117E7" w:rsidRDefault="001117E7" w:rsidP="00300DFF">
      <w:pPr>
        <w:pStyle w:val="af9"/>
        <w:numPr>
          <w:ilvl w:val="2"/>
          <w:numId w:val="42"/>
        </w:numPr>
        <w:spacing w:line="240" w:lineRule="auto"/>
        <w:rPr>
          <w:sz w:val="24"/>
        </w:rPr>
      </w:pPr>
      <w:r>
        <w:rPr>
          <w:sz w:val="24"/>
        </w:rPr>
        <w:t>Форма и порядок оплаты товара определяются условиями договора.</w:t>
      </w:r>
    </w:p>
    <w:p w:rsidR="00F72CAA" w:rsidRDefault="00F72CAA" w:rsidP="00300DFF">
      <w:pPr>
        <w:pStyle w:val="af9"/>
        <w:numPr>
          <w:ilvl w:val="2"/>
          <w:numId w:val="42"/>
        </w:numPr>
        <w:spacing w:line="240" w:lineRule="auto"/>
        <w:rPr>
          <w:sz w:val="24"/>
        </w:rPr>
      </w:pPr>
      <w:r w:rsidRPr="00323A1A">
        <w:rPr>
          <w:sz w:val="24"/>
          <w:szCs w:val="24"/>
        </w:rPr>
        <w:t xml:space="preserve">Срок поставки </w:t>
      </w:r>
      <w:r>
        <w:rPr>
          <w:sz w:val="24"/>
          <w:szCs w:val="24"/>
          <w:lang w:val="en-US"/>
        </w:rPr>
        <w:t>c</w:t>
      </w:r>
      <w:r w:rsidRPr="00F72CAA">
        <w:rPr>
          <w:sz w:val="24"/>
          <w:szCs w:val="24"/>
        </w:rPr>
        <w:t xml:space="preserve"> </w:t>
      </w:r>
      <w:r w:rsidR="001776A6">
        <w:rPr>
          <w:sz w:val="24"/>
          <w:szCs w:val="24"/>
        </w:rPr>
        <w:t>15</w:t>
      </w:r>
      <w:r w:rsidRPr="00F72CAA">
        <w:rPr>
          <w:sz w:val="24"/>
          <w:szCs w:val="24"/>
        </w:rPr>
        <w:t>.0</w:t>
      </w:r>
      <w:r w:rsidR="008A4A73">
        <w:rPr>
          <w:sz w:val="24"/>
          <w:szCs w:val="24"/>
        </w:rPr>
        <w:t>6</w:t>
      </w:r>
      <w:r w:rsidRPr="00F72CAA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F7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 w:rsidR="0007758F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07</w:t>
      </w:r>
      <w:r>
        <w:rPr>
          <w:sz w:val="24"/>
          <w:szCs w:val="24"/>
        </w:rPr>
        <w:t>.2018</w:t>
      </w:r>
      <w:r w:rsidR="00F61A87">
        <w:rPr>
          <w:sz w:val="24"/>
          <w:szCs w:val="24"/>
        </w:rPr>
        <w:t>.</w:t>
      </w:r>
    </w:p>
    <w:p w:rsidR="001117E7" w:rsidRDefault="001117E7" w:rsidP="001117E7">
      <w:pPr>
        <w:pStyle w:val="af9"/>
        <w:spacing w:line="240" w:lineRule="auto"/>
        <w:ind w:left="1080" w:firstLine="0"/>
        <w:rPr>
          <w:sz w:val="24"/>
        </w:rPr>
      </w:pPr>
    </w:p>
    <w:p w:rsidR="001117E7" w:rsidRPr="001117E7" w:rsidRDefault="001117E7" w:rsidP="001117E7">
      <w:pPr>
        <w:pStyle w:val="af9"/>
        <w:numPr>
          <w:ilvl w:val="1"/>
          <w:numId w:val="42"/>
        </w:numPr>
        <w:spacing w:line="240" w:lineRule="auto"/>
        <w:rPr>
          <w:b/>
          <w:sz w:val="24"/>
        </w:rPr>
      </w:pPr>
      <w:r w:rsidRPr="001117E7">
        <w:rPr>
          <w:b/>
          <w:sz w:val="24"/>
        </w:rPr>
        <w:t>Перечень и объемы закупаемого Товара</w:t>
      </w:r>
    </w:p>
    <w:p w:rsidR="00566A6A" w:rsidRDefault="00566A6A" w:rsidP="00566A6A">
      <w:pPr>
        <w:spacing w:line="240" w:lineRule="auto"/>
        <w:ind w:firstLine="0"/>
        <w:jc w:val="right"/>
        <w:rPr>
          <w:sz w:val="24"/>
        </w:rPr>
      </w:pPr>
    </w:p>
    <w:p w:rsidR="00280CDF" w:rsidRPr="0038075F" w:rsidRDefault="00280CDF" w:rsidP="00566A6A">
      <w:pPr>
        <w:spacing w:line="240" w:lineRule="auto"/>
        <w:ind w:firstLine="0"/>
        <w:jc w:val="right"/>
        <w:rPr>
          <w:sz w:val="24"/>
        </w:rPr>
      </w:pPr>
    </w:p>
    <w:p w:rsidR="001D1AA9" w:rsidRPr="001D1AA9" w:rsidRDefault="001D1AA9" w:rsidP="001D1AA9">
      <w:pPr>
        <w:widowControl w:val="0"/>
        <w:numPr>
          <w:ilvl w:val="0"/>
          <w:numId w:val="28"/>
        </w:numPr>
        <w:spacing w:line="240" w:lineRule="auto"/>
        <w:rPr>
          <w:snapToGrid/>
          <w:vanish/>
          <w:sz w:val="24"/>
          <w:szCs w:val="24"/>
        </w:rPr>
      </w:pPr>
    </w:p>
    <w:p w:rsidR="001D1AA9" w:rsidRPr="001D1AA9" w:rsidRDefault="001D1AA9" w:rsidP="001D1AA9">
      <w:pPr>
        <w:widowControl w:val="0"/>
        <w:numPr>
          <w:ilvl w:val="0"/>
          <w:numId w:val="28"/>
        </w:numPr>
        <w:spacing w:line="240" w:lineRule="auto"/>
        <w:rPr>
          <w:snapToGrid/>
          <w:vanish/>
          <w:sz w:val="24"/>
          <w:szCs w:val="24"/>
        </w:rPr>
      </w:pPr>
    </w:p>
    <w:tbl>
      <w:tblPr>
        <w:tblW w:w="9766" w:type="dxa"/>
        <w:tblLook w:val="04A0" w:firstRow="1" w:lastRow="0" w:firstColumn="1" w:lastColumn="0" w:noHBand="0" w:noVBand="1"/>
      </w:tblPr>
      <w:tblGrid>
        <w:gridCol w:w="577"/>
        <w:gridCol w:w="7136"/>
        <w:gridCol w:w="1049"/>
        <w:gridCol w:w="1004"/>
      </w:tblGrid>
      <w:tr w:rsidR="00280CDF" w:rsidRPr="00280CDF" w:rsidTr="00280CDF">
        <w:trPr>
          <w:trHeight w:val="482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DF" w:rsidRPr="00280CDF" w:rsidRDefault="00280CDF" w:rsidP="00280CDF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18"/>
                <w:szCs w:val="18"/>
              </w:rPr>
            </w:pPr>
            <w:r w:rsidRPr="00280CDF">
              <w:rPr>
                <w:b/>
                <w:bCs/>
                <w:snapToGrid/>
                <w:sz w:val="18"/>
                <w:szCs w:val="18"/>
              </w:rPr>
              <w:t>№ п/п</w:t>
            </w:r>
          </w:p>
        </w:tc>
        <w:tc>
          <w:tcPr>
            <w:tcW w:w="7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DF" w:rsidRPr="00280CDF" w:rsidRDefault="00280CDF" w:rsidP="00280CDF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18"/>
                <w:szCs w:val="18"/>
              </w:rPr>
            </w:pPr>
            <w:r w:rsidRPr="00280CDF">
              <w:rPr>
                <w:b/>
                <w:bCs/>
                <w:snapToGrid/>
                <w:sz w:val="18"/>
                <w:szCs w:val="18"/>
              </w:rPr>
              <w:t>Наименование запчасти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DF" w:rsidRPr="00280CDF" w:rsidRDefault="00280CDF" w:rsidP="00280CDF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18"/>
                <w:szCs w:val="18"/>
              </w:rPr>
            </w:pPr>
            <w:r w:rsidRPr="00280CDF">
              <w:rPr>
                <w:b/>
                <w:bCs/>
                <w:snapToGrid/>
                <w:sz w:val="18"/>
                <w:szCs w:val="18"/>
              </w:rPr>
              <w:t>Ед. изм.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CDF" w:rsidRPr="00280CDF" w:rsidRDefault="00280CDF" w:rsidP="00280CDF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18"/>
                <w:szCs w:val="18"/>
              </w:rPr>
            </w:pPr>
            <w:r w:rsidRPr="00280CDF">
              <w:rPr>
                <w:b/>
                <w:bCs/>
                <w:snapToGrid/>
                <w:sz w:val="18"/>
                <w:szCs w:val="18"/>
              </w:rPr>
              <w:t>Кол-во</w:t>
            </w:r>
          </w:p>
        </w:tc>
      </w:tr>
      <w:tr w:rsidR="007901EB" w:rsidRPr="00280CDF" w:rsidTr="00F72CAA">
        <w:trPr>
          <w:trHeight w:val="535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1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Автовидеорегистратор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proofErr w:type="spellStart"/>
            <w:r w:rsidRPr="007901EB">
              <w:rPr>
                <w:sz w:val="22"/>
                <w:szCs w:val="22"/>
              </w:rPr>
              <w:t>Gnet</w:t>
            </w:r>
            <w:proofErr w:type="spellEnd"/>
            <w:r w:rsidRPr="007901EB">
              <w:rPr>
                <w:sz w:val="22"/>
                <w:szCs w:val="22"/>
              </w:rPr>
              <w:t xml:space="preserve"> GT700 (карта памяти </w:t>
            </w:r>
            <w:proofErr w:type="spellStart"/>
            <w:r w:rsidRPr="007901EB">
              <w:rPr>
                <w:sz w:val="22"/>
                <w:szCs w:val="22"/>
              </w:rPr>
              <w:t>microSD</w:t>
            </w:r>
            <w:proofErr w:type="spellEnd"/>
            <w:r w:rsidRPr="007901EB">
              <w:rPr>
                <w:sz w:val="22"/>
                <w:szCs w:val="22"/>
              </w:rPr>
              <w:t xml:space="preserve"> (</w:t>
            </w:r>
            <w:proofErr w:type="spellStart"/>
            <w:r w:rsidRPr="007901EB">
              <w:rPr>
                <w:sz w:val="22"/>
                <w:szCs w:val="22"/>
              </w:rPr>
              <w:t>microSDHC</w:t>
            </w:r>
            <w:proofErr w:type="spellEnd"/>
            <w:r w:rsidRPr="007901EB">
              <w:rPr>
                <w:sz w:val="22"/>
                <w:szCs w:val="22"/>
              </w:rPr>
              <w:t>) 256гб не ниже 10 класса).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8</w:t>
            </w:r>
          </w:p>
        </w:tc>
      </w:tr>
      <w:tr w:rsidR="007901EB" w:rsidRPr="00280CDF" w:rsidTr="00280CDF">
        <w:trPr>
          <w:trHeight w:val="322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Персональный видеорегистратор КАРКАМ КОМБАТ 2</w:t>
            </w:r>
            <w:proofErr w:type="gramStart"/>
            <w:r w:rsidRPr="007901EB">
              <w:rPr>
                <w:sz w:val="22"/>
                <w:szCs w:val="22"/>
              </w:rPr>
              <w:t>S  (</w:t>
            </w:r>
            <w:proofErr w:type="gramEnd"/>
            <w:r w:rsidRPr="007901EB">
              <w:rPr>
                <w:sz w:val="22"/>
                <w:szCs w:val="22"/>
              </w:rPr>
              <w:t xml:space="preserve">карта памяти </w:t>
            </w:r>
            <w:proofErr w:type="spellStart"/>
            <w:r w:rsidRPr="007901EB">
              <w:rPr>
                <w:sz w:val="22"/>
                <w:szCs w:val="22"/>
              </w:rPr>
              <w:t>microSD</w:t>
            </w:r>
            <w:proofErr w:type="spellEnd"/>
            <w:r w:rsidRPr="007901EB">
              <w:rPr>
                <w:sz w:val="22"/>
                <w:szCs w:val="22"/>
              </w:rPr>
              <w:t xml:space="preserve"> (</w:t>
            </w:r>
            <w:proofErr w:type="spellStart"/>
            <w:r w:rsidRPr="007901EB">
              <w:rPr>
                <w:sz w:val="22"/>
                <w:szCs w:val="22"/>
              </w:rPr>
              <w:t>microSDHC</w:t>
            </w:r>
            <w:proofErr w:type="spellEnd"/>
            <w:r w:rsidRPr="007901EB">
              <w:rPr>
                <w:sz w:val="22"/>
                <w:szCs w:val="22"/>
              </w:rPr>
              <w:t xml:space="preserve">) 256GB не ниже 10 класса).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10</w:t>
            </w:r>
          </w:p>
        </w:tc>
      </w:tr>
      <w:tr w:rsidR="007901EB" w:rsidRPr="00280CDF" w:rsidTr="00280CDF">
        <w:trPr>
          <w:trHeight w:val="301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3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Персональный </w:t>
            </w:r>
            <w:proofErr w:type="spellStart"/>
            <w:r w:rsidRPr="007901EB">
              <w:rPr>
                <w:sz w:val="22"/>
                <w:szCs w:val="22"/>
              </w:rPr>
              <w:t>трекер</w:t>
            </w:r>
            <w:proofErr w:type="spellEnd"/>
            <w:r w:rsidRPr="007901EB">
              <w:rPr>
                <w:sz w:val="22"/>
                <w:szCs w:val="22"/>
              </w:rPr>
              <w:t xml:space="preserve"> IRIDIUM </w:t>
            </w:r>
            <w:proofErr w:type="spellStart"/>
            <w:r w:rsidRPr="007901EB">
              <w:rPr>
                <w:sz w:val="22"/>
                <w:szCs w:val="22"/>
              </w:rPr>
              <w:t>RockStar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10</w:t>
            </w:r>
          </w:p>
        </w:tc>
      </w:tr>
      <w:tr w:rsidR="007901EB" w:rsidRPr="00280CDF" w:rsidTr="00280CDF">
        <w:trPr>
          <w:trHeight w:val="301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4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Портативная радиостанция </w:t>
            </w:r>
            <w:proofErr w:type="spellStart"/>
            <w:r w:rsidRPr="007901EB">
              <w:rPr>
                <w:sz w:val="22"/>
                <w:szCs w:val="22"/>
              </w:rPr>
              <w:t>Motorola</w:t>
            </w:r>
            <w:proofErr w:type="spellEnd"/>
            <w:r w:rsidRPr="007901EB">
              <w:rPr>
                <w:sz w:val="22"/>
                <w:szCs w:val="22"/>
              </w:rPr>
              <w:t xml:space="preserve"> DP1400 </w:t>
            </w:r>
            <w:proofErr w:type="spellStart"/>
            <w:r w:rsidRPr="007901EB">
              <w:rPr>
                <w:sz w:val="22"/>
                <w:szCs w:val="22"/>
              </w:rPr>
              <w:t>Digital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20</w:t>
            </w:r>
          </w:p>
        </w:tc>
      </w:tr>
      <w:tr w:rsidR="007901EB" w:rsidRPr="00280CDF" w:rsidTr="00280CDF">
        <w:trPr>
          <w:trHeight w:val="301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5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Спутниковый телефон </w:t>
            </w:r>
            <w:proofErr w:type="spellStart"/>
            <w:r w:rsidRPr="007901EB">
              <w:rPr>
                <w:sz w:val="22"/>
                <w:szCs w:val="22"/>
              </w:rPr>
              <w:t>Iridium</w:t>
            </w:r>
            <w:proofErr w:type="spellEnd"/>
            <w:r w:rsidRPr="007901EB">
              <w:rPr>
                <w:sz w:val="22"/>
                <w:szCs w:val="22"/>
              </w:rPr>
              <w:t xml:space="preserve"> 9575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280CDF">
        <w:trPr>
          <w:trHeight w:val="301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6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Спутниковый терминал </w:t>
            </w:r>
            <w:proofErr w:type="spellStart"/>
            <w:r w:rsidRPr="007901EB">
              <w:rPr>
                <w:sz w:val="22"/>
                <w:szCs w:val="22"/>
              </w:rPr>
              <w:t>Inmarsat</w:t>
            </w:r>
            <w:proofErr w:type="spellEnd"/>
            <w:r w:rsidRPr="007901EB">
              <w:rPr>
                <w:sz w:val="22"/>
                <w:szCs w:val="22"/>
              </w:rPr>
              <w:t xml:space="preserve"> BGAN </w:t>
            </w:r>
            <w:proofErr w:type="spellStart"/>
            <w:r w:rsidRPr="007901EB">
              <w:rPr>
                <w:sz w:val="22"/>
                <w:szCs w:val="22"/>
              </w:rPr>
              <w:t>Explorer</w:t>
            </w:r>
            <w:proofErr w:type="spellEnd"/>
            <w:r w:rsidRPr="007901EB">
              <w:rPr>
                <w:sz w:val="22"/>
                <w:szCs w:val="22"/>
              </w:rPr>
              <w:t xml:space="preserve"> 710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280CDF">
        <w:trPr>
          <w:trHeight w:val="301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7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Спутниковый терминал </w:t>
            </w:r>
            <w:proofErr w:type="spellStart"/>
            <w:r w:rsidRPr="007901EB">
              <w:rPr>
                <w:sz w:val="22"/>
                <w:szCs w:val="22"/>
              </w:rPr>
              <w:t>Iridium</w:t>
            </w:r>
            <w:proofErr w:type="spellEnd"/>
            <w:r w:rsidRPr="007901EB">
              <w:rPr>
                <w:sz w:val="22"/>
                <w:szCs w:val="22"/>
              </w:rPr>
              <w:t xml:space="preserve"> GO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2</w:t>
            </w:r>
          </w:p>
        </w:tc>
      </w:tr>
      <w:tr w:rsidR="007901EB" w:rsidRPr="00280CDF" w:rsidTr="00280CDF">
        <w:trPr>
          <w:trHeight w:val="986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8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</w:rPr>
              <w:t>Планшет</w:t>
            </w:r>
            <w:r w:rsidRPr="007901EB">
              <w:rPr>
                <w:sz w:val="22"/>
                <w:szCs w:val="22"/>
                <w:lang w:val="en-US"/>
              </w:rPr>
              <w:t xml:space="preserve"> Dell Latitude 7212 Rugged Tablet / i5-7300U 3,5GHz / 8GB / 256GB SSD / 11,6” FHD 1920x1280 Touch / Intel HD 620 / Wi-Fi / BT / 4G (LTE) / GPS / 2 cell +2 cell (additional bat) /  TPM / Win 10 Pro /  3Y </w:t>
            </w:r>
            <w:proofErr w:type="spellStart"/>
            <w:r w:rsidRPr="007901EB">
              <w:rPr>
                <w:sz w:val="22"/>
                <w:szCs w:val="22"/>
                <w:lang w:val="en-US"/>
              </w:rPr>
              <w:t>ProSupport</w:t>
            </w:r>
            <w:proofErr w:type="spellEnd"/>
            <w:r w:rsidRPr="007901EB">
              <w:rPr>
                <w:sz w:val="22"/>
                <w:szCs w:val="22"/>
                <w:lang w:val="en-US"/>
              </w:rPr>
              <w:t xml:space="preserve"> and NBD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280CDF">
        <w:trPr>
          <w:trHeight w:val="301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9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</w:rPr>
              <w:t>Планшет</w:t>
            </w:r>
            <w:r w:rsidRPr="007901EB">
              <w:rPr>
                <w:sz w:val="22"/>
                <w:szCs w:val="22"/>
                <w:lang w:val="en-US"/>
              </w:rPr>
              <w:t xml:space="preserve"> Dell Latitude 7212 Rugged Tablet / i3 -7100U 2,4GHz / 8GB / 128GB SSD / 11,6” FHD 1920x1280 Touch / Intel HD 620 / Wi-Fi / BT / 2 cell +2 cell (additional bat) /  TPM / Win 10 Pro /  3Y </w:t>
            </w:r>
            <w:proofErr w:type="spellStart"/>
            <w:r w:rsidRPr="007901EB">
              <w:rPr>
                <w:sz w:val="22"/>
                <w:szCs w:val="22"/>
                <w:lang w:val="en-US"/>
              </w:rPr>
              <w:t>ProSupport</w:t>
            </w:r>
            <w:proofErr w:type="spellEnd"/>
            <w:r w:rsidRPr="007901EB">
              <w:rPr>
                <w:sz w:val="22"/>
                <w:szCs w:val="22"/>
                <w:lang w:val="en-US"/>
              </w:rPr>
              <w:t xml:space="preserve"> and NBD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7901EB">
        <w:trPr>
          <w:trHeight w:val="266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10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</w:rPr>
              <w:t>Защищенный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ноутбук</w:t>
            </w:r>
            <w:r w:rsidRPr="007901EB">
              <w:rPr>
                <w:sz w:val="22"/>
                <w:szCs w:val="22"/>
                <w:lang w:val="en-US"/>
              </w:rPr>
              <w:t xml:space="preserve"> Dell Latitude E7214 Rugged Extreme intel core i5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280CDF">
        <w:trPr>
          <w:trHeight w:val="32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11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Портативный маршрутизатор TPLINK M7300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7901EB">
        <w:trPr>
          <w:trHeight w:val="274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280CDF">
              <w:rPr>
                <w:snapToGrid/>
                <w:sz w:val="22"/>
                <w:szCs w:val="22"/>
              </w:rPr>
              <w:t>12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Портативный аккумулятор </w:t>
            </w:r>
            <w:proofErr w:type="spellStart"/>
            <w:r w:rsidRPr="007901EB">
              <w:rPr>
                <w:sz w:val="22"/>
                <w:szCs w:val="22"/>
              </w:rPr>
              <w:t>Qumo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proofErr w:type="spellStart"/>
            <w:r w:rsidRPr="007901EB">
              <w:rPr>
                <w:sz w:val="22"/>
                <w:szCs w:val="22"/>
              </w:rPr>
              <w:t>PowerAid</w:t>
            </w:r>
            <w:proofErr w:type="spellEnd"/>
            <w:r w:rsidRPr="007901EB">
              <w:rPr>
                <w:sz w:val="22"/>
                <w:szCs w:val="22"/>
              </w:rPr>
              <w:t xml:space="preserve"> 26000 QC 3.0 черный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2</w:t>
            </w:r>
          </w:p>
        </w:tc>
      </w:tr>
      <w:tr w:rsidR="007901EB" w:rsidRPr="00280CDF" w:rsidTr="007901EB">
        <w:trPr>
          <w:trHeight w:val="7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>
              <w:rPr>
                <w:snapToGrid/>
                <w:sz w:val="22"/>
                <w:szCs w:val="22"/>
                <w:lang w:val="en-US"/>
              </w:rPr>
              <w:t>13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250 Гб Внешний SSD </w:t>
            </w:r>
            <w:proofErr w:type="spellStart"/>
            <w:r w:rsidRPr="007901EB">
              <w:rPr>
                <w:sz w:val="22"/>
                <w:szCs w:val="22"/>
              </w:rPr>
              <w:t>Samsung</w:t>
            </w:r>
            <w:proofErr w:type="spellEnd"/>
            <w:r w:rsidRPr="007901EB">
              <w:rPr>
                <w:sz w:val="22"/>
                <w:szCs w:val="22"/>
              </w:rPr>
              <w:t xml:space="preserve"> T3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2</w:t>
            </w:r>
          </w:p>
        </w:tc>
      </w:tr>
      <w:tr w:rsidR="007901EB" w:rsidRPr="00280CDF" w:rsidTr="007901EB">
        <w:trPr>
          <w:trHeight w:val="7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>
              <w:rPr>
                <w:snapToGrid/>
                <w:sz w:val="22"/>
                <w:szCs w:val="22"/>
                <w:lang w:val="en-US"/>
              </w:rPr>
              <w:t>14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  <w:lang w:val="en-US"/>
              </w:rPr>
              <w:t xml:space="preserve">Dell </w:t>
            </w:r>
            <w:r w:rsidRPr="007901EB">
              <w:rPr>
                <w:sz w:val="22"/>
                <w:szCs w:val="22"/>
              </w:rPr>
              <w:t>Грудная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обвязка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для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планшета</w:t>
            </w:r>
            <w:r w:rsidRPr="007901EB">
              <w:rPr>
                <w:sz w:val="22"/>
                <w:szCs w:val="22"/>
                <w:lang w:val="en-US"/>
              </w:rPr>
              <w:t xml:space="preserve">  Latitude 7212 Rugged Extreme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7901EB">
        <w:trPr>
          <w:trHeight w:val="7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15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  <w:lang w:val="en-US"/>
              </w:rPr>
              <w:t xml:space="preserve">Dell </w:t>
            </w:r>
            <w:r w:rsidRPr="007901EB">
              <w:rPr>
                <w:sz w:val="22"/>
                <w:szCs w:val="22"/>
              </w:rPr>
              <w:t>Жесткая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ручка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для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планшета</w:t>
            </w:r>
            <w:r w:rsidRPr="007901EB">
              <w:rPr>
                <w:sz w:val="22"/>
                <w:szCs w:val="22"/>
                <w:lang w:val="en-US"/>
              </w:rPr>
              <w:t xml:space="preserve">  Latitude 7212 Rugged Extreme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proofErr w:type="spellStart"/>
            <w:r w:rsidRPr="007901E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  <w:tr w:rsidR="007901EB" w:rsidRPr="00280CDF" w:rsidTr="007901EB">
        <w:trPr>
          <w:trHeight w:val="7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16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</w:rPr>
              <w:t>Внешний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аккумулятор</w:t>
            </w:r>
            <w:r w:rsidRPr="007901EB">
              <w:rPr>
                <w:sz w:val="22"/>
                <w:szCs w:val="22"/>
                <w:lang w:val="en-US"/>
              </w:rPr>
              <w:t xml:space="preserve"> Dell Power Companion USB-C 12000 </w:t>
            </w:r>
            <w:proofErr w:type="spellStart"/>
            <w:r w:rsidRPr="007901EB">
              <w:rPr>
                <w:sz w:val="22"/>
                <w:szCs w:val="22"/>
                <w:lang w:val="en-US"/>
              </w:rPr>
              <w:t>mAh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5</w:t>
            </w:r>
          </w:p>
        </w:tc>
      </w:tr>
      <w:tr w:rsidR="007901EB" w:rsidRPr="00280CDF" w:rsidTr="007901EB">
        <w:trPr>
          <w:trHeight w:val="7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17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 xml:space="preserve">Защищенная клавиатура для </w:t>
            </w:r>
            <w:r w:rsidRPr="007901EB">
              <w:rPr>
                <w:sz w:val="22"/>
                <w:szCs w:val="22"/>
                <w:lang w:val="en-US"/>
              </w:rPr>
              <w:t>Dell</w:t>
            </w:r>
            <w:r w:rsidRPr="007901EB">
              <w:rPr>
                <w:sz w:val="22"/>
                <w:szCs w:val="22"/>
              </w:rPr>
              <w:t xml:space="preserve"> </w:t>
            </w:r>
            <w:r w:rsidRPr="007901EB">
              <w:rPr>
                <w:sz w:val="22"/>
                <w:szCs w:val="22"/>
                <w:lang w:val="en-US"/>
              </w:rPr>
              <w:t>Latitude</w:t>
            </w:r>
            <w:r w:rsidRPr="007901EB">
              <w:rPr>
                <w:sz w:val="22"/>
                <w:szCs w:val="22"/>
              </w:rPr>
              <w:t xml:space="preserve"> 12 </w:t>
            </w:r>
            <w:proofErr w:type="spellStart"/>
            <w:r w:rsidRPr="007901EB">
              <w:rPr>
                <w:sz w:val="22"/>
                <w:szCs w:val="22"/>
                <w:lang w:val="en-US"/>
              </w:rPr>
              <w:t>Rugget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r w:rsidRPr="007901EB">
              <w:rPr>
                <w:sz w:val="22"/>
                <w:szCs w:val="22"/>
                <w:lang w:val="en-US"/>
              </w:rPr>
              <w:t>Tablet</w:t>
            </w:r>
            <w:r w:rsidRPr="007901EB">
              <w:rPr>
                <w:sz w:val="22"/>
                <w:szCs w:val="22"/>
              </w:rPr>
              <w:t xml:space="preserve"> с подсветкой клавиш. RUS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2</w:t>
            </w:r>
          </w:p>
        </w:tc>
      </w:tr>
      <w:tr w:rsidR="007901EB" w:rsidRPr="00280CDF" w:rsidTr="007901EB">
        <w:trPr>
          <w:trHeight w:val="7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18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</w:rPr>
              <w:t>Автомобильный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адаптер</w:t>
            </w:r>
            <w:r w:rsidRPr="007901EB">
              <w:rPr>
                <w:sz w:val="22"/>
                <w:szCs w:val="22"/>
                <w:lang w:val="en-US"/>
              </w:rPr>
              <w:t xml:space="preserve"> </w:t>
            </w:r>
            <w:r w:rsidRPr="007901EB">
              <w:rPr>
                <w:sz w:val="22"/>
                <w:szCs w:val="22"/>
              </w:rPr>
              <w:t>питания</w:t>
            </w:r>
            <w:r w:rsidRPr="007901EB">
              <w:rPr>
                <w:sz w:val="22"/>
                <w:szCs w:val="22"/>
                <w:lang w:val="en-US"/>
              </w:rPr>
              <w:t xml:space="preserve"> Power Supply:  Auto/Air Adapter 65W USB-C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3</w:t>
            </w:r>
          </w:p>
        </w:tc>
      </w:tr>
      <w:tr w:rsidR="007901EB" w:rsidRPr="00280CDF" w:rsidTr="007901EB">
        <w:trPr>
          <w:trHeight w:val="7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19</w:t>
            </w:r>
          </w:p>
          <w:p w:rsidR="007901EB" w:rsidRPr="00280CDF" w:rsidRDefault="007901EB" w:rsidP="007901E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01EB" w:rsidRPr="007901EB" w:rsidRDefault="007901EB" w:rsidP="007901E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901EB">
              <w:rPr>
                <w:sz w:val="22"/>
                <w:szCs w:val="22"/>
              </w:rPr>
              <w:t xml:space="preserve">МФУ HP </w:t>
            </w:r>
            <w:proofErr w:type="spellStart"/>
            <w:r w:rsidRPr="007901EB">
              <w:rPr>
                <w:sz w:val="22"/>
                <w:szCs w:val="22"/>
              </w:rPr>
              <w:t>Color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proofErr w:type="spellStart"/>
            <w:r w:rsidRPr="007901EB">
              <w:rPr>
                <w:sz w:val="22"/>
                <w:szCs w:val="22"/>
              </w:rPr>
              <w:t>LaserJet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proofErr w:type="spellStart"/>
            <w:r w:rsidRPr="007901EB">
              <w:rPr>
                <w:sz w:val="22"/>
                <w:szCs w:val="22"/>
              </w:rPr>
              <w:t>Pro</w:t>
            </w:r>
            <w:proofErr w:type="spellEnd"/>
            <w:r w:rsidRPr="007901EB">
              <w:rPr>
                <w:sz w:val="22"/>
                <w:szCs w:val="22"/>
              </w:rPr>
              <w:t xml:space="preserve"> MFP M281fdw (p/c/s/f,600x600dpi,ImageREt3600,21(21)ppm,256Mb,A DF35 sheets,2 trays150+1,duplex,PS,USB/LAN/</w:t>
            </w:r>
            <w:proofErr w:type="spellStart"/>
            <w:r w:rsidRPr="007901EB">
              <w:rPr>
                <w:sz w:val="22"/>
                <w:szCs w:val="22"/>
              </w:rPr>
              <w:t>ext.USB</w:t>
            </w:r>
            <w:proofErr w:type="spellEnd"/>
            <w:r w:rsidRPr="007901EB">
              <w:rPr>
                <w:sz w:val="22"/>
                <w:szCs w:val="22"/>
              </w:rPr>
              <w:t xml:space="preserve">, 1y </w:t>
            </w:r>
            <w:proofErr w:type="spellStart"/>
            <w:r w:rsidRPr="007901EB">
              <w:rPr>
                <w:sz w:val="22"/>
                <w:szCs w:val="22"/>
              </w:rPr>
              <w:t>warr,Cartridges</w:t>
            </w:r>
            <w:proofErr w:type="spellEnd"/>
            <w:r w:rsidRPr="007901EB">
              <w:rPr>
                <w:sz w:val="22"/>
                <w:szCs w:val="22"/>
              </w:rPr>
              <w:t xml:space="preserve"> 700 b &amp; 1400 </w:t>
            </w:r>
            <w:proofErr w:type="spellStart"/>
            <w:r w:rsidRPr="007901EB">
              <w:rPr>
                <w:sz w:val="22"/>
                <w:szCs w:val="22"/>
              </w:rPr>
              <w:t>cmy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proofErr w:type="spellStart"/>
            <w:r w:rsidRPr="007901EB">
              <w:rPr>
                <w:sz w:val="22"/>
                <w:szCs w:val="22"/>
              </w:rPr>
              <w:t>pages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proofErr w:type="spellStart"/>
            <w:r w:rsidRPr="007901EB">
              <w:rPr>
                <w:sz w:val="22"/>
                <w:szCs w:val="22"/>
              </w:rPr>
              <w:t>in</w:t>
            </w:r>
            <w:proofErr w:type="spellEnd"/>
            <w:r w:rsidRPr="007901EB">
              <w:rPr>
                <w:sz w:val="22"/>
                <w:szCs w:val="22"/>
              </w:rPr>
              <w:t xml:space="preserve"> </w:t>
            </w:r>
            <w:proofErr w:type="spellStart"/>
            <w:r w:rsidRPr="007901EB">
              <w:rPr>
                <w:sz w:val="22"/>
                <w:szCs w:val="22"/>
              </w:rPr>
              <w:t>box</w:t>
            </w:r>
            <w:proofErr w:type="spellEnd"/>
            <w:r w:rsidRPr="007901EB">
              <w:rPr>
                <w:sz w:val="22"/>
                <w:szCs w:val="22"/>
              </w:rPr>
              <w:t>_ T6B82A</w:t>
            </w:r>
            <w:r w:rsidRPr="007901EB">
              <w:rPr>
                <w:sz w:val="22"/>
                <w:szCs w:val="22"/>
              </w:rPr>
              <w:br/>
              <w:t>С комплектом картриджей:</w:t>
            </w:r>
            <w:r w:rsidRPr="007901EB">
              <w:rPr>
                <w:sz w:val="22"/>
                <w:szCs w:val="22"/>
              </w:rPr>
              <w:br/>
              <w:t xml:space="preserve">CF540A </w:t>
            </w:r>
            <w:proofErr w:type="spellStart"/>
            <w:r w:rsidRPr="007901EB">
              <w:rPr>
                <w:sz w:val="22"/>
                <w:szCs w:val="22"/>
              </w:rPr>
              <w:t>Cartridge</w:t>
            </w:r>
            <w:proofErr w:type="spellEnd"/>
            <w:r w:rsidRPr="007901EB">
              <w:rPr>
                <w:sz w:val="22"/>
                <w:szCs w:val="22"/>
              </w:rPr>
              <w:t xml:space="preserve"> HP 203A </w:t>
            </w:r>
            <w:proofErr w:type="spellStart"/>
            <w:r w:rsidRPr="007901EB">
              <w:rPr>
                <w:sz w:val="22"/>
                <w:szCs w:val="22"/>
              </w:rPr>
              <w:t>Black</w:t>
            </w:r>
            <w:proofErr w:type="spellEnd"/>
            <w:r w:rsidRPr="007901EB">
              <w:rPr>
                <w:sz w:val="22"/>
                <w:szCs w:val="22"/>
              </w:rPr>
              <w:t xml:space="preserve"> CLJ </w:t>
            </w:r>
            <w:proofErr w:type="spellStart"/>
            <w:r w:rsidRPr="007901EB">
              <w:rPr>
                <w:sz w:val="22"/>
                <w:szCs w:val="22"/>
              </w:rPr>
              <w:t>Pro</w:t>
            </w:r>
            <w:proofErr w:type="spellEnd"/>
            <w:r w:rsidRPr="007901EB">
              <w:rPr>
                <w:sz w:val="22"/>
                <w:szCs w:val="22"/>
              </w:rPr>
              <w:t xml:space="preserve"> MFP M254/280/281, черный (1400 стр.)</w:t>
            </w:r>
            <w:r w:rsidRPr="007901EB">
              <w:rPr>
                <w:sz w:val="22"/>
                <w:szCs w:val="22"/>
              </w:rPr>
              <w:br/>
            </w:r>
            <w:r w:rsidRPr="007901EB">
              <w:rPr>
                <w:sz w:val="22"/>
                <w:szCs w:val="22"/>
                <w:lang w:val="en-US"/>
              </w:rPr>
              <w:t xml:space="preserve">CF541A Cartridge HP 203A Cyan CLJ Pro MFP M254/280/281, </w:t>
            </w:r>
            <w:r w:rsidRPr="007901EB">
              <w:rPr>
                <w:sz w:val="22"/>
                <w:szCs w:val="22"/>
              </w:rPr>
              <w:t>голубой</w:t>
            </w:r>
            <w:r w:rsidRPr="007901EB">
              <w:rPr>
                <w:sz w:val="22"/>
                <w:szCs w:val="22"/>
                <w:lang w:val="en-US"/>
              </w:rPr>
              <w:t xml:space="preserve"> (1300 </w:t>
            </w:r>
            <w:proofErr w:type="spellStart"/>
            <w:r w:rsidRPr="007901EB">
              <w:rPr>
                <w:sz w:val="22"/>
                <w:szCs w:val="22"/>
              </w:rPr>
              <w:t>стр</w:t>
            </w:r>
            <w:proofErr w:type="spellEnd"/>
            <w:r w:rsidRPr="007901EB">
              <w:rPr>
                <w:sz w:val="22"/>
                <w:szCs w:val="22"/>
                <w:lang w:val="en-US"/>
              </w:rPr>
              <w:t>.)</w:t>
            </w:r>
            <w:r w:rsidRPr="007901EB">
              <w:rPr>
                <w:sz w:val="22"/>
                <w:szCs w:val="22"/>
                <w:lang w:val="en-US"/>
              </w:rPr>
              <w:br/>
              <w:t xml:space="preserve">CF542A Cartridge HP 203A Magenta CLJ Pro MFP M254/280/281, </w:t>
            </w:r>
            <w:r w:rsidRPr="007901EB">
              <w:rPr>
                <w:sz w:val="22"/>
                <w:szCs w:val="22"/>
              </w:rPr>
              <w:t>желтый</w:t>
            </w:r>
            <w:r w:rsidRPr="007901EB">
              <w:rPr>
                <w:sz w:val="22"/>
                <w:szCs w:val="22"/>
                <w:lang w:val="en-US"/>
              </w:rPr>
              <w:t xml:space="preserve"> (1300 </w:t>
            </w:r>
            <w:proofErr w:type="spellStart"/>
            <w:r w:rsidRPr="007901EB">
              <w:rPr>
                <w:sz w:val="22"/>
                <w:szCs w:val="22"/>
              </w:rPr>
              <w:t>стр</w:t>
            </w:r>
            <w:proofErr w:type="spellEnd"/>
            <w:r w:rsidRPr="007901EB">
              <w:rPr>
                <w:sz w:val="22"/>
                <w:szCs w:val="22"/>
                <w:lang w:val="en-US"/>
              </w:rPr>
              <w:t>.)</w:t>
            </w:r>
            <w:r w:rsidRPr="007901EB">
              <w:rPr>
                <w:sz w:val="22"/>
                <w:szCs w:val="22"/>
                <w:lang w:val="en-US"/>
              </w:rPr>
              <w:br/>
              <w:t xml:space="preserve">CF543A Cartridge HP 203A Yellow CLJ Pro MFP M254/280/281, </w:t>
            </w:r>
            <w:r w:rsidRPr="007901EB">
              <w:rPr>
                <w:sz w:val="22"/>
                <w:szCs w:val="22"/>
              </w:rPr>
              <w:t>пурпурный</w:t>
            </w:r>
            <w:r w:rsidRPr="007901EB">
              <w:rPr>
                <w:sz w:val="22"/>
                <w:szCs w:val="22"/>
                <w:lang w:val="en-US"/>
              </w:rPr>
              <w:t xml:space="preserve"> (1300 </w:t>
            </w:r>
            <w:proofErr w:type="spellStart"/>
            <w:r w:rsidRPr="007901EB">
              <w:rPr>
                <w:sz w:val="22"/>
                <w:szCs w:val="22"/>
              </w:rPr>
              <w:t>стр</w:t>
            </w:r>
            <w:proofErr w:type="spellEnd"/>
            <w:r w:rsidRPr="007901EB">
              <w:rPr>
                <w:sz w:val="22"/>
                <w:szCs w:val="22"/>
                <w:lang w:val="en-US"/>
              </w:rPr>
              <w:t>.)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7901E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1EB" w:rsidRPr="007901EB" w:rsidRDefault="007901EB" w:rsidP="007901EB">
            <w:pPr>
              <w:jc w:val="left"/>
              <w:rPr>
                <w:sz w:val="22"/>
                <w:szCs w:val="22"/>
              </w:rPr>
            </w:pPr>
            <w:r w:rsidRPr="007901EB">
              <w:rPr>
                <w:sz w:val="22"/>
                <w:szCs w:val="22"/>
              </w:rPr>
              <w:t>1</w:t>
            </w:r>
          </w:p>
        </w:tc>
      </w:tr>
    </w:tbl>
    <w:p w:rsidR="00280CDF" w:rsidRDefault="00280CDF" w:rsidP="00280CDF">
      <w:pPr>
        <w:widowControl w:val="0"/>
        <w:spacing w:line="240" w:lineRule="auto"/>
        <w:ind w:left="360" w:firstLine="0"/>
        <w:jc w:val="left"/>
        <w:rPr>
          <w:b/>
          <w:snapToGrid/>
          <w:kern w:val="28"/>
          <w:sz w:val="24"/>
          <w:szCs w:val="24"/>
          <w:lang w:val="x-none" w:eastAsia="x-none"/>
        </w:rPr>
      </w:pPr>
    </w:p>
    <w:p w:rsidR="00B939D8" w:rsidRPr="00153F61" w:rsidRDefault="00153F61" w:rsidP="004E4EB7">
      <w:pPr>
        <w:widowControl w:val="0"/>
        <w:numPr>
          <w:ilvl w:val="0"/>
          <w:numId w:val="30"/>
        </w:numPr>
        <w:spacing w:line="240" w:lineRule="auto"/>
        <w:jc w:val="left"/>
        <w:rPr>
          <w:b/>
          <w:snapToGrid/>
          <w:kern w:val="28"/>
          <w:sz w:val="24"/>
          <w:szCs w:val="24"/>
          <w:lang w:val="x-none" w:eastAsia="x-none"/>
        </w:rPr>
      </w:pPr>
      <w:r>
        <w:rPr>
          <w:b/>
          <w:snapToGrid/>
          <w:kern w:val="28"/>
          <w:sz w:val="24"/>
          <w:szCs w:val="24"/>
          <w:lang w:eastAsia="x-none"/>
        </w:rPr>
        <w:t>Технические требования к Товару</w:t>
      </w:r>
    </w:p>
    <w:p w:rsidR="00153F61" w:rsidRPr="00153F61" w:rsidRDefault="00153F61" w:rsidP="00153F61">
      <w:pPr>
        <w:widowControl w:val="0"/>
        <w:spacing w:line="240" w:lineRule="auto"/>
        <w:ind w:left="360" w:firstLine="0"/>
        <w:jc w:val="left"/>
        <w:rPr>
          <w:b/>
          <w:snapToGrid/>
          <w:kern w:val="28"/>
          <w:sz w:val="24"/>
          <w:szCs w:val="24"/>
          <w:lang w:val="x-none" w:eastAsia="x-none"/>
        </w:rPr>
      </w:pPr>
    </w:p>
    <w:p w:rsidR="00153F61" w:rsidRDefault="00153F61" w:rsidP="00153F61">
      <w:pPr>
        <w:pStyle w:val="af9"/>
        <w:widowControl w:val="0"/>
        <w:numPr>
          <w:ilvl w:val="1"/>
          <w:numId w:val="28"/>
        </w:numPr>
        <w:spacing w:line="240" w:lineRule="auto"/>
        <w:jc w:val="left"/>
        <w:rPr>
          <w:b/>
          <w:snapToGrid/>
          <w:kern w:val="28"/>
          <w:sz w:val="24"/>
          <w:szCs w:val="24"/>
          <w:lang w:eastAsia="x-none"/>
        </w:rPr>
      </w:pPr>
      <w:r w:rsidRPr="00153F61">
        <w:rPr>
          <w:b/>
          <w:snapToGrid/>
          <w:kern w:val="28"/>
          <w:sz w:val="24"/>
          <w:szCs w:val="24"/>
          <w:lang w:eastAsia="x-none"/>
        </w:rPr>
        <w:t>Общие требования</w:t>
      </w:r>
    </w:p>
    <w:p w:rsidR="00153F61" w:rsidRPr="00153F61" w:rsidRDefault="00153F61" w:rsidP="00153F61">
      <w:pPr>
        <w:pStyle w:val="af9"/>
        <w:widowControl w:val="0"/>
        <w:spacing w:line="240" w:lineRule="auto"/>
        <w:ind w:left="360" w:firstLine="0"/>
        <w:jc w:val="left"/>
        <w:rPr>
          <w:b/>
          <w:snapToGrid/>
          <w:kern w:val="28"/>
          <w:sz w:val="24"/>
          <w:szCs w:val="24"/>
          <w:lang w:eastAsia="x-none"/>
        </w:rPr>
      </w:pPr>
    </w:p>
    <w:p w:rsidR="00153F61" w:rsidRPr="00B808E1" w:rsidRDefault="00153F61" w:rsidP="00B808E1">
      <w:pPr>
        <w:pStyle w:val="af9"/>
        <w:widowControl w:val="0"/>
        <w:numPr>
          <w:ilvl w:val="2"/>
          <w:numId w:val="28"/>
        </w:numPr>
        <w:spacing w:line="240" w:lineRule="auto"/>
        <w:jc w:val="left"/>
        <w:rPr>
          <w:snapToGrid/>
          <w:kern w:val="28"/>
          <w:sz w:val="24"/>
          <w:szCs w:val="24"/>
          <w:lang w:eastAsia="x-none"/>
        </w:rPr>
      </w:pPr>
      <w:r w:rsidRPr="00B808E1">
        <w:rPr>
          <w:snapToGrid/>
          <w:kern w:val="28"/>
          <w:sz w:val="24"/>
          <w:szCs w:val="24"/>
          <w:lang w:eastAsia="x-none"/>
        </w:rPr>
        <w:t>Товар должен быть новым, не бывшем в эксплуатации</w:t>
      </w:r>
      <w:r w:rsidR="00B808E1" w:rsidRPr="00B808E1">
        <w:rPr>
          <w:snapToGrid/>
          <w:kern w:val="28"/>
          <w:sz w:val="24"/>
          <w:szCs w:val="24"/>
          <w:lang w:eastAsia="x-none"/>
        </w:rPr>
        <w:t>, не восстановленным, не модифицированным каким-либо образом, без дефектов материалов и иных повреждений, изготовленным не ранее чем за 12 месяцев до даты проведения закупки Товара.</w:t>
      </w:r>
    </w:p>
    <w:p w:rsidR="00B808E1" w:rsidRDefault="00B808E1" w:rsidP="00B808E1">
      <w:pPr>
        <w:pStyle w:val="af9"/>
        <w:widowControl w:val="0"/>
        <w:numPr>
          <w:ilvl w:val="2"/>
          <w:numId w:val="28"/>
        </w:numPr>
        <w:spacing w:line="240" w:lineRule="auto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Товар должен быть заводского изготовления и соответствовать техническим требованиям стандартов МЭК (ГОСТ, ТУ), поставлен с приложением оригиналов документов, подтверждающих качество Товара (паспортов, сертификатов).</w:t>
      </w:r>
    </w:p>
    <w:p w:rsidR="00B808E1" w:rsidRDefault="00B808E1" w:rsidP="00B808E1">
      <w:pPr>
        <w:pStyle w:val="af9"/>
        <w:widowControl w:val="0"/>
        <w:numPr>
          <w:ilvl w:val="2"/>
          <w:numId w:val="28"/>
        </w:numPr>
        <w:spacing w:line="240" w:lineRule="auto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Товар должен быть полностью комплектным. Упаковка, маркировка, транспортировка, условия и сроки хранения должны соответствовать требованиям, указанным в технических условиях изготовителя. Комплект технической и эксплуатационной документации должен быть на русском языке.</w:t>
      </w:r>
    </w:p>
    <w:p w:rsidR="006D4432" w:rsidRDefault="00B808E1" w:rsidP="00B808E1">
      <w:pPr>
        <w:pStyle w:val="af9"/>
        <w:widowControl w:val="0"/>
        <w:numPr>
          <w:ilvl w:val="2"/>
          <w:numId w:val="28"/>
        </w:numPr>
        <w:spacing w:line="240" w:lineRule="auto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Вся номенклатура поставляемого Товара проходит входной контроль, осуществляемый представителями Покупателя при получении на склад, в случае поставке Товара</w:t>
      </w:r>
      <w:r w:rsidR="006D4432">
        <w:rPr>
          <w:snapToGrid/>
          <w:kern w:val="28"/>
          <w:sz w:val="24"/>
          <w:szCs w:val="24"/>
          <w:lang w:eastAsia="x-none"/>
        </w:rPr>
        <w:t>, не соответствующего техническим требованиям Поставщик обязуется, в сроки, установленные Покупателем, произвести замену не соответствующего техническим требованиям Товара за свой счет.</w:t>
      </w:r>
    </w:p>
    <w:p w:rsidR="00B808E1" w:rsidRDefault="00B808E1" w:rsidP="00B808E1">
      <w:pPr>
        <w:pStyle w:val="af9"/>
        <w:widowControl w:val="0"/>
        <w:numPr>
          <w:ilvl w:val="2"/>
          <w:numId w:val="28"/>
        </w:numPr>
        <w:spacing w:line="240" w:lineRule="auto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 xml:space="preserve"> </w:t>
      </w:r>
      <w:r w:rsidR="006D4432">
        <w:rPr>
          <w:snapToGrid/>
          <w:kern w:val="28"/>
          <w:sz w:val="24"/>
          <w:szCs w:val="24"/>
          <w:lang w:eastAsia="x-none"/>
        </w:rPr>
        <w:t>На поставляемый Товар устанавливается гарантийный срок завода-изготовителя, который исчисляется с даты окончания приемки Товара.</w:t>
      </w:r>
    </w:p>
    <w:p w:rsidR="006D4432" w:rsidRDefault="006D4432" w:rsidP="006D4432">
      <w:pPr>
        <w:widowControl w:val="0"/>
        <w:spacing w:line="240" w:lineRule="auto"/>
        <w:ind w:firstLine="0"/>
        <w:jc w:val="left"/>
        <w:rPr>
          <w:snapToGrid/>
          <w:kern w:val="28"/>
          <w:sz w:val="24"/>
          <w:szCs w:val="24"/>
          <w:lang w:eastAsia="x-none"/>
        </w:rPr>
      </w:pPr>
    </w:p>
    <w:p w:rsidR="006D4432" w:rsidRDefault="006D4432" w:rsidP="006D4432">
      <w:pPr>
        <w:pStyle w:val="af9"/>
        <w:widowControl w:val="0"/>
        <w:numPr>
          <w:ilvl w:val="1"/>
          <w:numId w:val="28"/>
        </w:numPr>
        <w:spacing w:line="240" w:lineRule="auto"/>
        <w:jc w:val="left"/>
        <w:rPr>
          <w:b/>
          <w:snapToGrid/>
          <w:kern w:val="28"/>
          <w:sz w:val="24"/>
          <w:szCs w:val="24"/>
          <w:lang w:eastAsia="x-none"/>
        </w:rPr>
      </w:pPr>
      <w:r w:rsidRPr="006D4432">
        <w:rPr>
          <w:b/>
          <w:snapToGrid/>
          <w:kern w:val="28"/>
          <w:sz w:val="24"/>
          <w:szCs w:val="24"/>
          <w:lang w:eastAsia="x-none"/>
        </w:rPr>
        <w:t>Требования к позициям Задания на поставку</w:t>
      </w:r>
    </w:p>
    <w:p w:rsidR="006D4432" w:rsidRPr="006D4432" w:rsidRDefault="006D4432" w:rsidP="006D4432">
      <w:pPr>
        <w:pStyle w:val="af9"/>
        <w:widowControl w:val="0"/>
        <w:spacing w:line="240" w:lineRule="auto"/>
        <w:ind w:left="360" w:firstLine="0"/>
        <w:jc w:val="left"/>
        <w:rPr>
          <w:b/>
          <w:snapToGrid/>
          <w:kern w:val="28"/>
          <w:sz w:val="24"/>
          <w:szCs w:val="24"/>
          <w:lang w:eastAsia="x-none"/>
        </w:rPr>
      </w:pPr>
    </w:p>
    <w:p w:rsidR="006D4432" w:rsidRDefault="006D4432" w:rsidP="006D4432">
      <w:pPr>
        <w:pStyle w:val="af9"/>
        <w:widowControl w:val="0"/>
        <w:numPr>
          <w:ilvl w:val="2"/>
          <w:numId w:val="28"/>
        </w:numPr>
        <w:spacing w:line="240" w:lineRule="auto"/>
        <w:jc w:val="left"/>
        <w:rPr>
          <w:snapToGrid/>
          <w:kern w:val="28"/>
          <w:sz w:val="24"/>
          <w:szCs w:val="24"/>
          <w:lang w:eastAsia="x-none"/>
        </w:rPr>
      </w:pPr>
      <w:r w:rsidRPr="006D4432">
        <w:rPr>
          <w:snapToGrid/>
          <w:kern w:val="28"/>
          <w:sz w:val="24"/>
          <w:szCs w:val="24"/>
          <w:lang w:eastAsia="x-none"/>
        </w:rPr>
        <w:t>Не допускается подача предложений на часть объема.</w:t>
      </w:r>
    </w:p>
    <w:p w:rsidR="006D4432" w:rsidRDefault="006D4432" w:rsidP="006D4432">
      <w:pPr>
        <w:widowControl w:val="0"/>
        <w:spacing w:line="240" w:lineRule="auto"/>
        <w:ind w:firstLine="0"/>
        <w:jc w:val="left"/>
        <w:rPr>
          <w:snapToGrid/>
          <w:kern w:val="28"/>
          <w:sz w:val="24"/>
          <w:szCs w:val="24"/>
          <w:lang w:eastAsia="x-none"/>
        </w:rPr>
      </w:pPr>
    </w:p>
    <w:p w:rsidR="006D4432" w:rsidRDefault="006D4432" w:rsidP="006D4432">
      <w:pPr>
        <w:pStyle w:val="af9"/>
        <w:widowControl w:val="0"/>
        <w:numPr>
          <w:ilvl w:val="1"/>
          <w:numId w:val="28"/>
        </w:numPr>
        <w:spacing w:line="240" w:lineRule="auto"/>
        <w:jc w:val="left"/>
        <w:rPr>
          <w:b/>
          <w:snapToGrid/>
          <w:kern w:val="28"/>
          <w:sz w:val="24"/>
          <w:szCs w:val="24"/>
          <w:lang w:eastAsia="x-none"/>
        </w:rPr>
      </w:pPr>
      <w:r w:rsidRPr="006D4432">
        <w:rPr>
          <w:b/>
          <w:snapToGrid/>
          <w:kern w:val="28"/>
          <w:sz w:val="24"/>
          <w:szCs w:val="24"/>
          <w:lang w:eastAsia="x-none"/>
        </w:rPr>
        <w:t>Подтверждение соответствия Товара предъявляемым Требованиям</w:t>
      </w:r>
    </w:p>
    <w:p w:rsidR="006D4432" w:rsidRPr="006D4432" w:rsidRDefault="006D4432" w:rsidP="006D4432">
      <w:pPr>
        <w:pStyle w:val="af9"/>
        <w:widowControl w:val="0"/>
        <w:spacing w:line="240" w:lineRule="auto"/>
        <w:ind w:left="360" w:firstLine="0"/>
        <w:jc w:val="left"/>
        <w:rPr>
          <w:b/>
          <w:snapToGrid/>
          <w:kern w:val="28"/>
          <w:sz w:val="24"/>
          <w:szCs w:val="24"/>
          <w:lang w:eastAsia="x-none"/>
        </w:rPr>
      </w:pPr>
    </w:p>
    <w:p w:rsidR="006D4432" w:rsidRPr="006D4432" w:rsidRDefault="006D4432" w:rsidP="006D4432">
      <w:pPr>
        <w:pStyle w:val="af9"/>
        <w:widowControl w:val="0"/>
        <w:numPr>
          <w:ilvl w:val="2"/>
          <w:numId w:val="28"/>
        </w:numPr>
        <w:spacing w:line="240" w:lineRule="auto"/>
        <w:jc w:val="left"/>
        <w:rPr>
          <w:snapToGrid/>
          <w:kern w:val="28"/>
          <w:sz w:val="24"/>
          <w:szCs w:val="24"/>
          <w:lang w:eastAsia="x-none"/>
        </w:rPr>
      </w:pPr>
      <w:r w:rsidRPr="006D4432">
        <w:rPr>
          <w:snapToGrid/>
          <w:kern w:val="28"/>
          <w:sz w:val="24"/>
          <w:szCs w:val="24"/>
          <w:lang w:eastAsia="x-none"/>
        </w:rPr>
        <w:t>Приемка Товара производится по условиям договора поставки Покупателям путем проведения осмотра, по следующим критериям:</w:t>
      </w:r>
    </w:p>
    <w:p w:rsidR="006D4432" w:rsidRDefault="006D4432" w:rsidP="006D4432">
      <w:pPr>
        <w:pStyle w:val="af9"/>
        <w:widowControl w:val="0"/>
        <w:spacing w:line="240" w:lineRule="auto"/>
        <w:ind w:firstLine="0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а) по количеству, весу Товара на основании товарно-транспортных накладных (товарно-сопроводительных) документов (транспортных накладных, товарной накладной и т.д.);</w:t>
      </w:r>
    </w:p>
    <w:p w:rsidR="006D4432" w:rsidRDefault="006D4432" w:rsidP="006D4432">
      <w:pPr>
        <w:pStyle w:val="af9"/>
        <w:widowControl w:val="0"/>
        <w:spacing w:line="240" w:lineRule="auto"/>
        <w:ind w:firstLine="0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val="en-US" w:eastAsia="x-none"/>
        </w:rPr>
        <w:t>b</w:t>
      </w:r>
      <w:r w:rsidRPr="00BD0EF4">
        <w:rPr>
          <w:snapToGrid/>
          <w:kern w:val="28"/>
          <w:sz w:val="24"/>
          <w:szCs w:val="24"/>
          <w:lang w:eastAsia="x-none"/>
        </w:rPr>
        <w:t xml:space="preserve">) </w:t>
      </w:r>
      <w:proofErr w:type="gramStart"/>
      <w:r>
        <w:rPr>
          <w:snapToGrid/>
          <w:kern w:val="28"/>
          <w:sz w:val="24"/>
          <w:szCs w:val="24"/>
          <w:lang w:eastAsia="x-none"/>
        </w:rPr>
        <w:t>по</w:t>
      </w:r>
      <w:proofErr w:type="gramEnd"/>
      <w:r>
        <w:rPr>
          <w:snapToGrid/>
          <w:kern w:val="28"/>
          <w:sz w:val="24"/>
          <w:szCs w:val="24"/>
          <w:lang w:eastAsia="x-none"/>
        </w:rPr>
        <w:t xml:space="preserve"> состоянию упаковки тары</w:t>
      </w:r>
      <w:r w:rsidR="00BD0EF4">
        <w:rPr>
          <w:snapToGrid/>
          <w:kern w:val="28"/>
          <w:sz w:val="24"/>
          <w:szCs w:val="24"/>
          <w:lang w:eastAsia="x-none"/>
        </w:rPr>
        <w:t>;</w:t>
      </w:r>
    </w:p>
    <w:p w:rsidR="00BD0EF4" w:rsidRDefault="00BD0EF4" w:rsidP="006D4432">
      <w:pPr>
        <w:pStyle w:val="af9"/>
        <w:widowControl w:val="0"/>
        <w:spacing w:line="240" w:lineRule="auto"/>
        <w:ind w:firstLine="0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с) по первичному визуальному осмотру;</w:t>
      </w:r>
    </w:p>
    <w:p w:rsidR="00BD0EF4" w:rsidRDefault="00BD0EF4" w:rsidP="006D4432">
      <w:pPr>
        <w:pStyle w:val="af9"/>
        <w:widowControl w:val="0"/>
        <w:spacing w:line="240" w:lineRule="auto"/>
        <w:ind w:firstLine="0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val="en-US" w:eastAsia="x-none"/>
        </w:rPr>
        <w:t>d</w:t>
      </w:r>
      <w:r w:rsidRPr="00BD0EF4">
        <w:rPr>
          <w:snapToGrid/>
          <w:kern w:val="28"/>
          <w:sz w:val="24"/>
          <w:szCs w:val="24"/>
          <w:lang w:eastAsia="x-none"/>
        </w:rPr>
        <w:t>)</w:t>
      </w:r>
      <w:r>
        <w:rPr>
          <w:snapToGrid/>
          <w:kern w:val="28"/>
          <w:sz w:val="24"/>
          <w:szCs w:val="24"/>
          <w:lang w:eastAsia="x-none"/>
        </w:rPr>
        <w:t xml:space="preserve"> </w:t>
      </w:r>
      <w:proofErr w:type="gramStart"/>
      <w:r>
        <w:rPr>
          <w:snapToGrid/>
          <w:kern w:val="28"/>
          <w:sz w:val="24"/>
          <w:szCs w:val="24"/>
          <w:lang w:eastAsia="x-none"/>
        </w:rPr>
        <w:t>по</w:t>
      </w:r>
      <w:proofErr w:type="gramEnd"/>
      <w:r>
        <w:rPr>
          <w:snapToGrid/>
          <w:kern w:val="28"/>
          <w:sz w:val="24"/>
          <w:szCs w:val="24"/>
          <w:lang w:eastAsia="x-none"/>
        </w:rPr>
        <w:t xml:space="preserve"> наличию необходимых документов, подтверждающих соответствие Товара условиям договора поставки и требованиям действующего законодательства РФ.</w:t>
      </w:r>
    </w:p>
    <w:p w:rsidR="00BD0EF4" w:rsidRDefault="00BD0EF4" w:rsidP="00BD0EF4">
      <w:pPr>
        <w:widowControl w:val="0"/>
        <w:spacing w:line="240" w:lineRule="auto"/>
        <w:ind w:left="709" w:hanging="709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2.3.2</w:t>
      </w:r>
      <w:r>
        <w:rPr>
          <w:snapToGrid/>
          <w:kern w:val="28"/>
          <w:sz w:val="24"/>
          <w:szCs w:val="24"/>
          <w:lang w:eastAsia="x-none"/>
        </w:rPr>
        <w:tab/>
        <w:t>Результатом приемки Товара, подтверждающий факт поступления Товара в адрес покупателя является подписание Покупателем следующих документов:</w:t>
      </w:r>
    </w:p>
    <w:p w:rsidR="00BD0EF4" w:rsidRDefault="00BD0EF4" w:rsidP="00BD0EF4">
      <w:pPr>
        <w:widowControl w:val="0"/>
        <w:spacing w:line="240" w:lineRule="auto"/>
        <w:ind w:left="709" w:firstLine="0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а) товаросопроводительных документов (транспортных накладных, товарной накладной и т.д.)</w:t>
      </w:r>
    </w:p>
    <w:p w:rsidR="00BD0EF4" w:rsidRDefault="00BD0EF4" w:rsidP="00BD0EF4">
      <w:pPr>
        <w:widowControl w:val="0"/>
        <w:spacing w:line="240" w:lineRule="auto"/>
        <w:ind w:left="709" w:firstLine="0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val="en-US" w:eastAsia="x-none"/>
        </w:rPr>
        <w:t>b</w:t>
      </w:r>
      <w:r w:rsidRPr="00BD0EF4">
        <w:rPr>
          <w:snapToGrid/>
          <w:kern w:val="28"/>
          <w:sz w:val="24"/>
          <w:szCs w:val="24"/>
          <w:lang w:eastAsia="x-none"/>
        </w:rPr>
        <w:t xml:space="preserve">) </w:t>
      </w:r>
      <w:proofErr w:type="gramStart"/>
      <w:r>
        <w:rPr>
          <w:snapToGrid/>
          <w:kern w:val="28"/>
          <w:sz w:val="24"/>
          <w:szCs w:val="24"/>
          <w:lang w:eastAsia="x-none"/>
        </w:rPr>
        <w:t>опись</w:t>
      </w:r>
      <w:proofErr w:type="gramEnd"/>
      <w:r>
        <w:rPr>
          <w:snapToGrid/>
          <w:kern w:val="28"/>
          <w:sz w:val="24"/>
          <w:szCs w:val="24"/>
          <w:lang w:eastAsia="x-none"/>
        </w:rPr>
        <w:t xml:space="preserve"> поставляемого Товара;</w:t>
      </w:r>
    </w:p>
    <w:p w:rsidR="00BD0EF4" w:rsidRDefault="00BD0EF4" w:rsidP="00BD0EF4">
      <w:pPr>
        <w:widowControl w:val="0"/>
        <w:spacing w:line="240" w:lineRule="auto"/>
        <w:ind w:left="709" w:firstLine="0"/>
        <w:jc w:val="left"/>
        <w:rPr>
          <w:snapToGrid/>
          <w:kern w:val="28"/>
          <w:sz w:val="24"/>
          <w:szCs w:val="24"/>
          <w:lang w:eastAsia="x-none"/>
        </w:rPr>
      </w:pPr>
      <w:r>
        <w:rPr>
          <w:snapToGrid/>
          <w:kern w:val="28"/>
          <w:sz w:val="24"/>
          <w:szCs w:val="24"/>
          <w:lang w:eastAsia="x-none"/>
        </w:rPr>
        <w:t>с) акт технического осмотра.</w:t>
      </w:r>
    </w:p>
    <w:p w:rsidR="007901EB" w:rsidRDefault="007901EB" w:rsidP="00BD0EF4">
      <w:pPr>
        <w:widowControl w:val="0"/>
        <w:spacing w:line="240" w:lineRule="auto"/>
        <w:ind w:left="709" w:firstLine="0"/>
        <w:jc w:val="left"/>
        <w:rPr>
          <w:snapToGrid/>
          <w:kern w:val="28"/>
          <w:sz w:val="24"/>
          <w:szCs w:val="24"/>
          <w:lang w:eastAsia="x-none"/>
        </w:rPr>
      </w:pPr>
    </w:p>
    <w:p w:rsidR="007901EB" w:rsidRDefault="007901EB" w:rsidP="00BD0EF4">
      <w:pPr>
        <w:widowControl w:val="0"/>
        <w:spacing w:line="240" w:lineRule="auto"/>
        <w:ind w:left="709" w:firstLine="0"/>
        <w:jc w:val="left"/>
        <w:rPr>
          <w:snapToGrid/>
          <w:kern w:val="28"/>
          <w:sz w:val="24"/>
          <w:szCs w:val="24"/>
          <w:lang w:eastAsia="x-none"/>
        </w:rPr>
      </w:pPr>
    </w:p>
    <w:p w:rsidR="00C62923" w:rsidRDefault="00C62923" w:rsidP="00BD0EF4">
      <w:pPr>
        <w:widowControl w:val="0"/>
        <w:spacing w:line="240" w:lineRule="auto"/>
        <w:ind w:left="709" w:firstLine="0"/>
        <w:jc w:val="left"/>
        <w:rPr>
          <w:snapToGrid/>
          <w:kern w:val="28"/>
          <w:sz w:val="24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19"/>
        <w:gridCol w:w="2068"/>
      </w:tblGrid>
      <w:tr w:rsidR="007901EB" w:rsidRPr="00E5719D" w:rsidTr="00F774C0">
        <w:trPr>
          <w:trHeight w:val="335"/>
        </w:trPr>
        <w:tc>
          <w:tcPr>
            <w:tcW w:w="7319" w:type="dxa"/>
            <w:shd w:val="clear" w:color="auto" w:fill="auto"/>
          </w:tcPr>
          <w:p w:rsidR="007901EB" w:rsidRPr="00E5719D" w:rsidRDefault="007901EB" w:rsidP="007901E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:rsidR="007901EB" w:rsidRPr="00E5719D" w:rsidRDefault="007901EB" w:rsidP="00F774C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2"/>
      <w:tr w:rsidR="007901EB" w:rsidRPr="00E5719D" w:rsidTr="00B41F91">
        <w:trPr>
          <w:trHeight w:val="335"/>
        </w:trPr>
        <w:tc>
          <w:tcPr>
            <w:tcW w:w="7319" w:type="dxa"/>
            <w:shd w:val="clear" w:color="auto" w:fill="auto"/>
          </w:tcPr>
          <w:p w:rsidR="007901EB" w:rsidRPr="00E5719D" w:rsidRDefault="007901EB" w:rsidP="007901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sz w:val="24"/>
                <w:szCs w:val="24"/>
              </w:rPr>
              <w:t>УИСиС</w:t>
            </w:r>
            <w:proofErr w:type="spellEnd"/>
            <w:r w:rsidRPr="00E5719D">
              <w:rPr>
                <w:sz w:val="24"/>
                <w:szCs w:val="24"/>
              </w:rPr>
              <w:t xml:space="preserve"> ДКиТ АСУ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8" w:type="dxa"/>
            <w:shd w:val="clear" w:color="auto" w:fill="auto"/>
          </w:tcPr>
          <w:p w:rsidR="007901EB" w:rsidRDefault="007901EB" w:rsidP="007901E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5719D">
              <w:rPr>
                <w:sz w:val="24"/>
                <w:szCs w:val="24"/>
              </w:rPr>
              <w:t xml:space="preserve">. А. </w:t>
            </w:r>
            <w:r>
              <w:rPr>
                <w:sz w:val="24"/>
                <w:szCs w:val="24"/>
              </w:rPr>
              <w:t>Борчевкин</w:t>
            </w:r>
          </w:p>
          <w:p w:rsidR="007901EB" w:rsidRPr="00E5719D" w:rsidRDefault="007901EB" w:rsidP="00B25D6B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901EB" w:rsidRPr="00E5719D" w:rsidTr="00B41F91">
        <w:trPr>
          <w:trHeight w:val="335"/>
        </w:trPr>
        <w:tc>
          <w:tcPr>
            <w:tcW w:w="7319" w:type="dxa"/>
            <w:shd w:val="clear" w:color="auto" w:fill="auto"/>
          </w:tcPr>
          <w:p w:rsidR="007901EB" w:rsidRPr="00E5719D" w:rsidRDefault="007901EB" w:rsidP="00A768A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СПП ДКиТ АСУ</w:t>
            </w:r>
          </w:p>
        </w:tc>
        <w:tc>
          <w:tcPr>
            <w:tcW w:w="2068" w:type="dxa"/>
            <w:shd w:val="clear" w:color="auto" w:fill="auto"/>
          </w:tcPr>
          <w:p w:rsidR="007901EB" w:rsidRPr="00E5719D" w:rsidRDefault="007901EB" w:rsidP="007901E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В. Куфтин</w:t>
            </w:r>
          </w:p>
        </w:tc>
      </w:tr>
      <w:tr w:rsidR="007901EB" w:rsidRPr="00E5719D" w:rsidTr="00B41F91">
        <w:trPr>
          <w:trHeight w:val="335"/>
        </w:trPr>
        <w:tc>
          <w:tcPr>
            <w:tcW w:w="7319" w:type="dxa"/>
            <w:shd w:val="clear" w:color="auto" w:fill="auto"/>
          </w:tcPr>
          <w:p w:rsidR="007901EB" w:rsidRPr="00E5719D" w:rsidRDefault="007901EB" w:rsidP="001C0B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:rsidR="007901EB" w:rsidRPr="00E5719D" w:rsidRDefault="007901EB" w:rsidP="009346A0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901EB" w:rsidRPr="00E5719D" w:rsidTr="007901EB">
        <w:trPr>
          <w:trHeight w:val="335"/>
        </w:trPr>
        <w:tc>
          <w:tcPr>
            <w:tcW w:w="7319" w:type="dxa"/>
            <w:shd w:val="clear" w:color="auto" w:fill="auto"/>
          </w:tcPr>
          <w:p w:rsidR="007901EB" w:rsidRPr="007901EB" w:rsidRDefault="007901EB" w:rsidP="007901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sz w:val="24"/>
                <w:szCs w:val="24"/>
              </w:rPr>
              <w:t>СКиТ</w:t>
            </w:r>
            <w:proofErr w:type="spellEnd"/>
            <w:r w:rsidRPr="00E5719D">
              <w:rPr>
                <w:sz w:val="24"/>
                <w:szCs w:val="24"/>
              </w:rPr>
              <w:t xml:space="preserve"> АСУ</w:t>
            </w:r>
            <w:r>
              <w:rPr>
                <w:sz w:val="24"/>
                <w:szCs w:val="24"/>
              </w:rPr>
              <w:t xml:space="preserve"> Управления ТРС</w:t>
            </w:r>
          </w:p>
        </w:tc>
        <w:tc>
          <w:tcPr>
            <w:tcW w:w="2068" w:type="dxa"/>
            <w:shd w:val="clear" w:color="auto" w:fill="auto"/>
          </w:tcPr>
          <w:p w:rsidR="007901EB" w:rsidRDefault="007901EB" w:rsidP="007901EB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5719D">
              <w:rPr>
                <w:sz w:val="24"/>
                <w:szCs w:val="24"/>
              </w:rPr>
              <w:t xml:space="preserve">. А. </w:t>
            </w:r>
            <w:r>
              <w:rPr>
                <w:sz w:val="24"/>
                <w:szCs w:val="24"/>
              </w:rPr>
              <w:t>Жидков</w:t>
            </w:r>
          </w:p>
          <w:p w:rsidR="007901EB" w:rsidRPr="00E5719D" w:rsidRDefault="007901EB" w:rsidP="007901EB">
            <w:pPr>
              <w:tabs>
                <w:tab w:val="left" w:pos="20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0B83" w:rsidRDefault="00250B83" w:rsidP="00510031">
      <w:pPr>
        <w:ind w:firstLine="0"/>
        <w:rPr>
          <w:sz w:val="24"/>
          <w:szCs w:val="24"/>
        </w:rPr>
      </w:pPr>
    </w:p>
    <w:sectPr w:rsidR="00250B83" w:rsidSect="00A36DBC">
      <w:footerReference w:type="default" r:id="rId8"/>
      <w:pgSz w:w="11906" w:h="16838" w:code="9"/>
      <w:pgMar w:top="1134" w:right="748" w:bottom="851" w:left="1440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B47" w:rsidRDefault="00757B47">
      <w:r>
        <w:separator/>
      </w:r>
    </w:p>
  </w:endnote>
  <w:endnote w:type="continuationSeparator" w:id="0">
    <w:p w:rsidR="00757B47" w:rsidRDefault="0075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B6E" w:rsidRDefault="001C5B6E">
    <w:pPr>
      <w:pBdr>
        <w:top w:val="single" w:sz="4" w:space="1" w:color="auto"/>
      </w:pBdr>
      <w:spacing w:line="240" w:lineRule="auto"/>
      <w:ind w:firstLine="0"/>
      <w:rPr>
        <w:sz w:val="18"/>
        <w:szCs w:val="18"/>
      </w:rPr>
    </w:pPr>
    <w:r>
      <w:rPr>
        <w:sz w:val="18"/>
        <w:szCs w:val="18"/>
      </w:rPr>
      <w:t xml:space="preserve">                                              </w:t>
    </w: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    стр. </w:t>
    </w:r>
    <w:r>
      <w:rPr>
        <w:rStyle w:val="ab"/>
        <w:sz w:val="18"/>
        <w:szCs w:val="18"/>
      </w:rPr>
      <w:fldChar w:fldCharType="begin"/>
    </w:r>
    <w:r>
      <w:rPr>
        <w:rStyle w:val="ab"/>
        <w:sz w:val="18"/>
        <w:szCs w:val="18"/>
      </w:rPr>
      <w:instrText xml:space="preserve"> PAGE </w:instrText>
    </w:r>
    <w:r>
      <w:rPr>
        <w:rStyle w:val="ab"/>
        <w:sz w:val="18"/>
        <w:szCs w:val="18"/>
      </w:rPr>
      <w:fldChar w:fldCharType="separate"/>
    </w:r>
    <w:r w:rsidR="001776A6">
      <w:rPr>
        <w:rStyle w:val="ab"/>
        <w:noProof/>
        <w:sz w:val="18"/>
        <w:szCs w:val="18"/>
      </w:rPr>
      <w:t>4</w:t>
    </w:r>
    <w:r>
      <w:rPr>
        <w:rStyle w:val="ab"/>
        <w:sz w:val="18"/>
        <w:szCs w:val="18"/>
      </w:rPr>
      <w:fldChar w:fldCharType="end"/>
    </w:r>
    <w:r>
      <w:rPr>
        <w:rStyle w:val="ab"/>
        <w:sz w:val="18"/>
        <w:szCs w:val="18"/>
      </w:rPr>
      <w:t xml:space="preserve"> из </w:t>
    </w:r>
    <w:r>
      <w:rPr>
        <w:rStyle w:val="ab"/>
        <w:sz w:val="18"/>
        <w:szCs w:val="18"/>
      </w:rPr>
      <w:fldChar w:fldCharType="begin"/>
    </w:r>
    <w:r>
      <w:rPr>
        <w:rStyle w:val="ab"/>
        <w:sz w:val="18"/>
        <w:szCs w:val="18"/>
      </w:rPr>
      <w:instrText xml:space="preserve"> NUMPAGES </w:instrText>
    </w:r>
    <w:r>
      <w:rPr>
        <w:rStyle w:val="ab"/>
        <w:sz w:val="18"/>
        <w:szCs w:val="18"/>
      </w:rPr>
      <w:fldChar w:fldCharType="separate"/>
    </w:r>
    <w:r w:rsidR="001776A6">
      <w:rPr>
        <w:rStyle w:val="ab"/>
        <w:noProof/>
        <w:sz w:val="18"/>
        <w:szCs w:val="18"/>
      </w:rPr>
      <w:t>4</w:t>
    </w:r>
    <w:r>
      <w:rPr>
        <w:rStyle w:val="ab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B47" w:rsidRDefault="00757B47">
      <w:r>
        <w:separator/>
      </w:r>
    </w:p>
  </w:footnote>
  <w:footnote w:type="continuationSeparator" w:id="0">
    <w:p w:rsidR="00757B47" w:rsidRDefault="00757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DEC"/>
    <w:multiLevelType w:val="hybridMultilevel"/>
    <w:tmpl w:val="B46C2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6754CA"/>
    <w:multiLevelType w:val="multilevel"/>
    <w:tmpl w:val="1302A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B11E71A6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E52F8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D823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EAB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B652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6D1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FE3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045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E00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3602CD"/>
    <w:multiLevelType w:val="multilevel"/>
    <w:tmpl w:val="9E8248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2FE288D"/>
    <w:multiLevelType w:val="multilevel"/>
    <w:tmpl w:val="D56C38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2682"/>
        </w:tabs>
        <w:ind w:left="359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268277C9"/>
    <w:multiLevelType w:val="multilevel"/>
    <w:tmpl w:val="D324B9D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ADF5CE2"/>
    <w:multiLevelType w:val="hybridMultilevel"/>
    <w:tmpl w:val="35CC65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F970366"/>
    <w:multiLevelType w:val="hybridMultilevel"/>
    <w:tmpl w:val="B10A5AC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44325F3"/>
    <w:multiLevelType w:val="hybridMultilevel"/>
    <w:tmpl w:val="9146AD36"/>
    <w:lvl w:ilvl="0" w:tplc="FFFFFFFF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664E5C0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34B24CA9"/>
    <w:multiLevelType w:val="multilevel"/>
    <w:tmpl w:val="8C9E23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34D75A5C"/>
    <w:multiLevelType w:val="multilevel"/>
    <w:tmpl w:val="6F6021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413522"/>
    <w:multiLevelType w:val="hybridMultilevel"/>
    <w:tmpl w:val="48F08EEA"/>
    <w:lvl w:ilvl="0" w:tplc="5F3E4A0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6A5FCE"/>
    <w:multiLevelType w:val="multilevel"/>
    <w:tmpl w:val="A84CE65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7D360D4"/>
    <w:multiLevelType w:val="hybridMultilevel"/>
    <w:tmpl w:val="F68E5E3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3B847962"/>
    <w:multiLevelType w:val="hybridMultilevel"/>
    <w:tmpl w:val="CE728710"/>
    <w:lvl w:ilvl="0" w:tplc="3942F0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B0A6E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EAAFC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B466A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85A67E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72A52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E4216F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52681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232309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5D4454"/>
    <w:multiLevelType w:val="hybridMultilevel"/>
    <w:tmpl w:val="F31E7C7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40B7733E"/>
    <w:multiLevelType w:val="hybridMultilevel"/>
    <w:tmpl w:val="B10A5AC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0EA12EC"/>
    <w:multiLevelType w:val="multilevel"/>
    <w:tmpl w:val="5338E31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396"/>
        </w:tabs>
        <w:ind w:left="1304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00AAC0BA"/>
    <w:lvl w:ilvl="0">
      <w:start w:val="1"/>
      <w:numFmt w:val="decimal"/>
      <w:pStyle w:val="1"/>
      <w:lvlText w:val="%1.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3114"/>
        </w:tabs>
        <w:ind w:left="311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12838DE"/>
    <w:multiLevelType w:val="multilevel"/>
    <w:tmpl w:val="AD2859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26B103B"/>
    <w:multiLevelType w:val="hybridMultilevel"/>
    <w:tmpl w:val="9ABED74A"/>
    <w:lvl w:ilvl="0" w:tplc="3C8E6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3A5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18FF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89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B68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CC4F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ED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B24F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D7EB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C599C"/>
    <w:multiLevelType w:val="hybridMultilevel"/>
    <w:tmpl w:val="073611D0"/>
    <w:lvl w:ilvl="0" w:tplc="5F3E4A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F910F79"/>
    <w:multiLevelType w:val="multilevel"/>
    <w:tmpl w:val="A7DC16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12E5E30"/>
    <w:multiLevelType w:val="multilevel"/>
    <w:tmpl w:val="2860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6B1AFF"/>
    <w:multiLevelType w:val="multilevel"/>
    <w:tmpl w:val="C748A85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5727FEB"/>
    <w:multiLevelType w:val="hybridMultilevel"/>
    <w:tmpl w:val="5E6845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5B34DDD"/>
    <w:multiLevelType w:val="multilevel"/>
    <w:tmpl w:val="A6D49F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7C376D5"/>
    <w:multiLevelType w:val="hybridMultilevel"/>
    <w:tmpl w:val="4FC6F2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AD35EB1"/>
    <w:multiLevelType w:val="hybridMultilevel"/>
    <w:tmpl w:val="CA248630"/>
    <w:lvl w:ilvl="0" w:tplc="15C44E44">
      <w:start w:val="1"/>
      <w:numFmt w:val="bullet"/>
      <w:lvlText w:val=""/>
      <w:lvlJc w:val="left"/>
      <w:pPr>
        <w:tabs>
          <w:tab w:val="num" w:pos="3555"/>
        </w:tabs>
        <w:ind w:left="3555" w:hanging="360"/>
      </w:pPr>
      <w:rPr>
        <w:rFonts w:ascii="Wingdings" w:hAnsi="Wingdings" w:hint="default"/>
      </w:rPr>
    </w:lvl>
    <w:lvl w:ilvl="1" w:tplc="1D0A57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E60E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48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D8B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22F5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004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E288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F480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41AE7"/>
    <w:multiLevelType w:val="multilevel"/>
    <w:tmpl w:val="0456D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EDE7E89"/>
    <w:multiLevelType w:val="multilevel"/>
    <w:tmpl w:val="2D406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4D7064"/>
    <w:multiLevelType w:val="multilevel"/>
    <w:tmpl w:val="DBB2C2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77C2853"/>
    <w:multiLevelType w:val="hybridMultilevel"/>
    <w:tmpl w:val="F7201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723AE"/>
    <w:multiLevelType w:val="multilevel"/>
    <w:tmpl w:val="1020F3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8547892"/>
    <w:multiLevelType w:val="multilevel"/>
    <w:tmpl w:val="B07C2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9"/>
  </w:num>
  <w:num w:numId="4">
    <w:abstractNumId w:val="20"/>
  </w:num>
  <w:num w:numId="5">
    <w:abstractNumId w:val="3"/>
  </w:num>
  <w:num w:numId="6">
    <w:abstractNumId w:val="13"/>
  </w:num>
  <w:num w:numId="7">
    <w:abstractNumId w:val="1"/>
  </w:num>
  <w:num w:numId="8">
    <w:abstractNumId w:val="14"/>
  </w:num>
  <w:num w:numId="9">
    <w:abstractNumId w:val="6"/>
  </w:num>
  <w:num w:numId="10">
    <w:abstractNumId w:val="5"/>
  </w:num>
  <w:num w:numId="11">
    <w:abstractNumId w:val="18"/>
  </w:num>
  <w:num w:numId="12">
    <w:abstractNumId w:val="31"/>
  </w:num>
  <w:num w:numId="13">
    <w:abstractNumId w:val="21"/>
  </w:num>
  <w:num w:numId="14">
    <w:abstractNumId w:val="25"/>
  </w:num>
  <w:num w:numId="15">
    <w:abstractNumId w:val="4"/>
  </w:num>
  <w:num w:numId="16">
    <w:abstractNumId w:val="22"/>
  </w:num>
  <w:num w:numId="17">
    <w:abstractNumId w:val="33"/>
  </w:num>
  <w:num w:numId="18">
    <w:abstractNumId w:val="15"/>
  </w:num>
  <w:num w:numId="19">
    <w:abstractNumId w:val="20"/>
  </w:num>
  <w:num w:numId="20">
    <w:abstractNumId w:val="20"/>
  </w:num>
  <w:num w:numId="21">
    <w:abstractNumId w:val="20"/>
  </w:num>
  <w:num w:numId="22">
    <w:abstractNumId w:val="34"/>
  </w:num>
  <w:num w:numId="23">
    <w:abstractNumId w:val="29"/>
  </w:num>
  <w:num w:numId="24">
    <w:abstractNumId w:val="20"/>
  </w:num>
  <w:num w:numId="25">
    <w:abstractNumId w:val="27"/>
  </w:num>
  <w:num w:numId="26">
    <w:abstractNumId w:val="37"/>
  </w:num>
  <w:num w:numId="27">
    <w:abstractNumId w:val="30"/>
  </w:num>
  <w:num w:numId="28">
    <w:abstractNumId w:val="10"/>
  </w:num>
  <w:num w:numId="29">
    <w:abstractNumId w:val="11"/>
  </w:num>
  <w:num w:numId="30">
    <w:abstractNumId w:val="2"/>
  </w:num>
  <w:num w:numId="31">
    <w:abstractNumId w:val="17"/>
  </w:num>
  <w:num w:numId="32">
    <w:abstractNumId w:val="8"/>
  </w:num>
  <w:num w:numId="33">
    <w:abstractNumId w:val="36"/>
  </w:num>
  <w:num w:numId="34">
    <w:abstractNumId w:val="26"/>
  </w:num>
  <w:num w:numId="35">
    <w:abstractNumId w:val="0"/>
  </w:num>
  <w:num w:numId="36">
    <w:abstractNumId w:val="7"/>
  </w:num>
  <w:num w:numId="37">
    <w:abstractNumId w:val="16"/>
  </w:num>
  <w:num w:numId="38">
    <w:abstractNumId w:val="35"/>
  </w:num>
  <w:num w:numId="39">
    <w:abstractNumId w:val="28"/>
  </w:num>
  <w:num w:numId="40">
    <w:abstractNumId w:val="23"/>
  </w:num>
  <w:num w:numId="41">
    <w:abstractNumId w:val="12"/>
  </w:num>
  <w:num w:numId="42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9E"/>
    <w:rsid w:val="00004BF1"/>
    <w:rsid w:val="000063C8"/>
    <w:rsid w:val="00027EF8"/>
    <w:rsid w:val="0003320E"/>
    <w:rsid w:val="00045511"/>
    <w:rsid w:val="00051F8D"/>
    <w:rsid w:val="000564B6"/>
    <w:rsid w:val="00063142"/>
    <w:rsid w:val="0006330E"/>
    <w:rsid w:val="00070DAB"/>
    <w:rsid w:val="0007758F"/>
    <w:rsid w:val="00080AF9"/>
    <w:rsid w:val="00082521"/>
    <w:rsid w:val="00091DEC"/>
    <w:rsid w:val="0009333F"/>
    <w:rsid w:val="000A4FE4"/>
    <w:rsid w:val="000B51ED"/>
    <w:rsid w:val="000B6C21"/>
    <w:rsid w:val="000C4AD3"/>
    <w:rsid w:val="000D202A"/>
    <w:rsid w:val="000D3326"/>
    <w:rsid w:val="000D55C7"/>
    <w:rsid w:val="000F0212"/>
    <w:rsid w:val="000F7CEC"/>
    <w:rsid w:val="001011D5"/>
    <w:rsid w:val="00105127"/>
    <w:rsid w:val="001069CB"/>
    <w:rsid w:val="0010767F"/>
    <w:rsid w:val="001117E7"/>
    <w:rsid w:val="001139D2"/>
    <w:rsid w:val="00115BD8"/>
    <w:rsid w:val="00116CB2"/>
    <w:rsid w:val="00116D97"/>
    <w:rsid w:val="001210CF"/>
    <w:rsid w:val="00123415"/>
    <w:rsid w:val="00125492"/>
    <w:rsid w:val="0013126E"/>
    <w:rsid w:val="00131E08"/>
    <w:rsid w:val="0013219F"/>
    <w:rsid w:val="001349D1"/>
    <w:rsid w:val="00147304"/>
    <w:rsid w:val="0015117E"/>
    <w:rsid w:val="00153168"/>
    <w:rsid w:val="00153610"/>
    <w:rsid w:val="00153F61"/>
    <w:rsid w:val="0015468B"/>
    <w:rsid w:val="00155A88"/>
    <w:rsid w:val="00157FAA"/>
    <w:rsid w:val="00160DD2"/>
    <w:rsid w:val="00170E4C"/>
    <w:rsid w:val="00171A74"/>
    <w:rsid w:val="001776A6"/>
    <w:rsid w:val="00194253"/>
    <w:rsid w:val="001A3B1D"/>
    <w:rsid w:val="001B1D6C"/>
    <w:rsid w:val="001B6476"/>
    <w:rsid w:val="001C0BB1"/>
    <w:rsid w:val="001C5B6E"/>
    <w:rsid w:val="001C6B9D"/>
    <w:rsid w:val="001D083C"/>
    <w:rsid w:val="001D1AA9"/>
    <w:rsid w:val="001E51F1"/>
    <w:rsid w:val="001E5C26"/>
    <w:rsid w:val="001F5353"/>
    <w:rsid w:val="001F6A26"/>
    <w:rsid w:val="0020739E"/>
    <w:rsid w:val="002119F6"/>
    <w:rsid w:val="00215B28"/>
    <w:rsid w:val="00215C54"/>
    <w:rsid w:val="00222E9B"/>
    <w:rsid w:val="00225774"/>
    <w:rsid w:val="00230DA3"/>
    <w:rsid w:val="0023405A"/>
    <w:rsid w:val="002442EF"/>
    <w:rsid w:val="00244AB8"/>
    <w:rsid w:val="0024598B"/>
    <w:rsid w:val="00247435"/>
    <w:rsid w:val="00250B83"/>
    <w:rsid w:val="00253704"/>
    <w:rsid w:val="00254014"/>
    <w:rsid w:val="00265EC7"/>
    <w:rsid w:val="002667A6"/>
    <w:rsid w:val="002707A0"/>
    <w:rsid w:val="00280CDF"/>
    <w:rsid w:val="002832FA"/>
    <w:rsid w:val="00290043"/>
    <w:rsid w:val="0029068D"/>
    <w:rsid w:val="0029075C"/>
    <w:rsid w:val="00296075"/>
    <w:rsid w:val="002A2DD4"/>
    <w:rsid w:val="002B022C"/>
    <w:rsid w:val="002B1E8C"/>
    <w:rsid w:val="002D45D2"/>
    <w:rsid w:val="002E2EC2"/>
    <w:rsid w:val="002F267A"/>
    <w:rsid w:val="00300DFF"/>
    <w:rsid w:val="00304B92"/>
    <w:rsid w:val="003114CB"/>
    <w:rsid w:val="00312ECB"/>
    <w:rsid w:val="00314850"/>
    <w:rsid w:val="003225D3"/>
    <w:rsid w:val="00326CFA"/>
    <w:rsid w:val="00331666"/>
    <w:rsid w:val="00335A0B"/>
    <w:rsid w:val="003456B2"/>
    <w:rsid w:val="00353E1A"/>
    <w:rsid w:val="00356FB0"/>
    <w:rsid w:val="00361852"/>
    <w:rsid w:val="003735C3"/>
    <w:rsid w:val="003750DF"/>
    <w:rsid w:val="0037517F"/>
    <w:rsid w:val="00376F2E"/>
    <w:rsid w:val="0038075F"/>
    <w:rsid w:val="00381390"/>
    <w:rsid w:val="00392ADE"/>
    <w:rsid w:val="003930A4"/>
    <w:rsid w:val="00397620"/>
    <w:rsid w:val="003B0B2E"/>
    <w:rsid w:val="003B7159"/>
    <w:rsid w:val="003B71D4"/>
    <w:rsid w:val="003B788A"/>
    <w:rsid w:val="003C46F2"/>
    <w:rsid w:val="003C67F4"/>
    <w:rsid w:val="003D05C5"/>
    <w:rsid w:val="003D38CD"/>
    <w:rsid w:val="003D6A37"/>
    <w:rsid w:val="003E2C2B"/>
    <w:rsid w:val="003F071D"/>
    <w:rsid w:val="003F1A0F"/>
    <w:rsid w:val="003F2269"/>
    <w:rsid w:val="003F4234"/>
    <w:rsid w:val="0040261F"/>
    <w:rsid w:val="00402E45"/>
    <w:rsid w:val="00402ECA"/>
    <w:rsid w:val="004057B5"/>
    <w:rsid w:val="00405900"/>
    <w:rsid w:val="00413D57"/>
    <w:rsid w:val="0041583A"/>
    <w:rsid w:val="00421BFD"/>
    <w:rsid w:val="00422B16"/>
    <w:rsid w:val="00423DDF"/>
    <w:rsid w:val="00424A07"/>
    <w:rsid w:val="00427465"/>
    <w:rsid w:val="00427D8C"/>
    <w:rsid w:val="00427E4A"/>
    <w:rsid w:val="004301BD"/>
    <w:rsid w:val="004405BB"/>
    <w:rsid w:val="004426BE"/>
    <w:rsid w:val="004429E0"/>
    <w:rsid w:val="00444EAA"/>
    <w:rsid w:val="00453482"/>
    <w:rsid w:val="0045734D"/>
    <w:rsid w:val="0046147F"/>
    <w:rsid w:val="00466D74"/>
    <w:rsid w:val="00470B2C"/>
    <w:rsid w:val="00472E6D"/>
    <w:rsid w:val="00473696"/>
    <w:rsid w:val="004950DF"/>
    <w:rsid w:val="004A6296"/>
    <w:rsid w:val="004B1999"/>
    <w:rsid w:val="004B2169"/>
    <w:rsid w:val="004C0BBD"/>
    <w:rsid w:val="004C4382"/>
    <w:rsid w:val="004D6425"/>
    <w:rsid w:val="004E24F6"/>
    <w:rsid w:val="004E2D5E"/>
    <w:rsid w:val="004E4EB7"/>
    <w:rsid w:val="004F3501"/>
    <w:rsid w:val="004F4BA8"/>
    <w:rsid w:val="004F5639"/>
    <w:rsid w:val="004F61E9"/>
    <w:rsid w:val="00510031"/>
    <w:rsid w:val="00510C32"/>
    <w:rsid w:val="005134AF"/>
    <w:rsid w:val="00516A4C"/>
    <w:rsid w:val="005237FE"/>
    <w:rsid w:val="005242FB"/>
    <w:rsid w:val="00540319"/>
    <w:rsid w:val="00542B3A"/>
    <w:rsid w:val="0054406F"/>
    <w:rsid w:val="00544A1D"/>
    <w:rsid w:val="005532AE"/>
    <w:rsid w:val="005554E8"/>
    <w:rsid w:val="0056097A"/>
    <w:rsid w:val="0056351B"/>
    <w:rsid w:val="00565B03"/>
    <w:rsid w:val="00566A6A"/>
    <w:rsid w:val="005774A6"/>
    <w:rsid w:val="00583F34"/>
    <w:rsid w:val="005852F4"/>
    <w:rsid w:val="0059103C"/>
    <w:rsid w:val="00591189"/>
    <w:rsid w:val="00591EBD"/>
    <w:rsid w:val="00593B13"/>
    <w:rsid w:val="005B0CEA"/>
    <w:rsid w:val="005B105A"/>
    <w:rsid w:val="005B1811"/>
    <w:rsid w:val="005C5572"/>
    <w:rsid w:val="005D0CFE"/>
    <w:rsid w:val="005D5924"/>
    <w:rsid w:val="005D5D62"/>
    <w:rsid w:val="005D63D4"/>
    <w:rsid w:val="005D79D1"/>
    <w:rsid w:val="005E06C3"/>
    <w:rsid w:val="005E3D42"/>
    <w:rsid w:val="005E43DE"/>
    <w:rsid w:val="005E7AA2"/>
    <w:rsid w:val="005F2CC1"/>
    <w:rsid w:val="00600F0D"/>
    <w:rsid w:val="00604C1F"/>
    <w:rsid w:val="00611996"/>
    <w:rsid w:val="00613FF9"/>
    <w:rsid w:val="006144DB"/>
    <w:rsid w:val="00615F50"/>
    <w:rsid w:val="00616DC3"/>
    <w:rsid w:val="00617869"/>
    <w:rsid w:val="00625EA7"/>
    <w:rsid w:val="00633273"/>
    <w:rsid w:val="00647A17"/>
    <w:rsid w:val="00656B0B"/>
    <w:rsid w:val="00657CCC"/>
    <w:rsid w:val="0066055D"/>
    <w:rsid w:val="00662169"/>
    <w:rsid w:val="00673B63"/>
    <w:rsid w:val="006744CC"/>
    <w:rsid w:val="0067479E"/>
    <w:rsid w:val="00680562"/>
    <w:rsid w:val="00692123"/>
    <w:rsid w:val="006939F6"/>
    <w:rsid w:val="0069435D"/>
    <w:rsid w:val="006B00CF"/>
    <w:rsid w:val="006B28EA"/>
    <w:rsid w:val="006C5703"/>
    <w:rsid w:val="006C66E4"/>
    <w:rsid w:val="006D1AAB"/>
    <w:rsid w:val="006D4432"/>
    <w:rsid w:val="006D4F45"/>
    <w:rsid w:val="006D7DB4"/>
    <w:rsid w:val="006F1C65"/>
    <w:rsid w:val="006F218A"/>
    <w:rsid w:val="006F4C34"/>
    <w:rsid w:val="006F599A"/>
    <w:rsid w:val="006F6AF6"/>
    <w:rsid w:val="006F6F02"/>
    <w:rsid w:val="007037FB"/>
    <w:rsid w:val="00726E7D"/>
    <w:rsid w:val="00732242"/>
    <w:rsid w:val="00733784"/>
    <w:rsid w:val="00733BDA"/>
    <w:rsid w:val="00737927"/>
    <w:rsid w:val="00742866"/>
    <w:rsid w:val="00744C98"/>
    <w:rsid w:val="00747F83"/>
    <w:rsid w:val="00756DE9"/>
    <w:rsid w:val="00757B47"/>
    <w:rsid w:val="00761DF4"/>
    <w:rsid w:val="00770A17"/>
    <w:rsid w:val="007726E4"/>
    <w:rsid w:val="00781AC3"/>
    <w:rsid w:val="00782BD1"/>
    <w:rsid w:val="007901EB"/>
    <w:rsid w:val="007A21F7"/>
    <w:rsid w:val="007A273E"/>
    <w:rsid w:val="007A2B1B"/>
    <w:rsid w:val="007A48BF"/>
    <w:rsid w:val="007A62C7"/>
    <w:rsid w:val="007B7E9C"/>
    <w:rsid w:val="007C00B8"/>
    <w:rsid w:val="007C037B"/>
    <w:rsid w:val="007C3CA0"/>
    <w:rsid w:val="007D798E"/>
    <w:rsid w:val="007E0BAE"/>
    <w:rsid w:val="007E5E9E"/>
    <w:rsid w:val="007E7C43"/>
    <w:rsid w:val="007F0EBC"/>
    <w:rsid w:val="007F22D7"/>
    <w:rsid w:val="007F423B"/>
    <w:rsid w:val="007F64ED"/>
    <w:rsid w:val="00800015"/>
    <w:rsid w:val="00804D10"/>
    <w:rsid w:val="00813D7F"/>
    <w:rsid w:val="0083051A"/>
    <w:rsid w:val="00830C62"/>
    <w:rsid w:val="008353CD"/>
    <w:rsid w:val="00842185"/>
    <w:rsid w:val="008430A1"/>
    <w:rsid w:val="008431A3"/>
    <w:rsid w:val="00850EF7"/>
    <w:rsid w:val="00854E88"/>
    <w:rsid w:val="008561C9"/>
    <w:rsid w:val="008630F7"/>
    <w:rsid w:val="00863542"/>
    <w:rsid w:val="00872AF0"/>
    <w:rsid w:val="00880E30"/>
    <w:rsid w:val="008811BC"/>
    <w:rsid w:val="00881BF9"/>
    <w:rsid w:val="00883646"/>
    <w:rsid w:val="00885FF4"/>
    <w:rsid w:val="00891784"/>
    <w:rsid w:val="00891F37"/>
    <w:rsid w:val="008A4A73"/>
    <w:rsid w:val="008A6886"/>
    <w:rsid w:val="008A7945"/>
    <w:rsid w:val="008A7C59"/>
    <w:rsid w:val="008B045D"/>
    <w:rsid w:val="008B6C7B"/>
    <w:rsid w:val="008B7186"/>
    <w:rsid w:val="008B73A0"/>
    <w:rsid w:val="008B75EB"/>
    <w:rsid w:val="008C471C"/>
    <w:rsid w:val="008D1078"/>
    <w:rsid w:val="008D38FC"/>
    <w:rsid w:val="008D3A73"/>
    <w:rsid w:val="008E0405"/>
    <w:rsid w:val="008E1DC9"/>
    <w:rsid w:val="008E768F"/>
    <w:rsid w:val="008F333F"/>
    <w:rsid w:val="00903E79"/>
    <w:rsid w:val="00906635"/>
    <w:rsid w:val="00912955"/>
    <w:rsid w:val="00924280"/>
    <w:rsid w:val="00927F04"/>
    <w:rsid w:val="009325A5"/>
    <w:rsid w:val="00933768"/>
    <w:rsid w:val="009346A0"/>
    <w:rsid w:val="0093574E"/>
    <w:rsid w:val="00936922"/>
    <w:rsid w:val="009413FB"/>
    <w:rsid w:val="009415FE"/>
    <w:rsid w:val="00952EC2"/>
    <w:rsid w:val="009540E5"/>
    <w:rsid w:val="00957F48"/>
    <w:rsid w:val="00964A79"/>
    <w:rsid w:val="00970B99"/>
    <w:rsid w:val="00972E76"/>
    <w:rsid w:val="00990B0C"/>
    <w:rsid w:val="00991B4F"/>
    <w:rsid w:val="00993A9D"/>
    <w:rsid w:val="009A3DA1"/>
    <w:rsid w:val="009B11CF"/>
    <w:rsid w:val="009C23C5"/>
    <w:rsid w:val="009D00CA"/>
    <w:rsid w:val="009D4E39"/>
    <w:rsid w:val="009E3C73"/>
    <w:rsid w:val="009F4041"/>
    <w:rsid w:val="009F4300"/>
    <w:rsid w:val="009F4763"/>
    <w:rsid w:val="00A007E8"/>
    <w:rsid w:val="00A05249"/>
    <w:rsid w:val="00A063C8"/>
    <w:rsid w:val="00A12787"/>
    <w:rsid w:val="00A130D4"/>
    <w:rsid w:val="00A21FA5"/>
    <w:rsid w:val="00A22722"/>
    <w:rsid w:val="00A2615D"/>
    <w:rsid w:val="00A323B1"/>
    <w:rsid w:val="00A323D7"/>
    <w:rsid w:val="00A351AF"/>
    <w:rsid w:val="00A36DBC"/>
    <w:rsid w:val="00A37DD2"/>
    <w:rsid w:val="00A42BF9"/>
    <w:rsid w:val="00A43C73"/>
    <w:rsid w:val="00A46549"/>
    <w:rsid w:val="00A5374B"/>
    <w:rsid w:val="00A57EB7"/>
    <w:rsid w:val="00A60885"/>
    <w:rsid w:val="00A6313A"/>
    <w:rsid w:val="00A70FC8"/>
    <w:rsid w:val="00A768A3"/>
    <w:rsid w:val="00A903E7"/>
    <w:rsid w:val="00A91FD7"/>
    <w:rsid w:val="00A935EE"/>
    <w:rsid w:val="00AB7537"/>
    <w:rsid w:val="00AC1861"/>
    <w:rsid w:val="00AC36E4"/>
    <w:rsid w:val="00AD4CC0"/>
    <w:rsid w:val="00AD740C"/>
    <w:rsid w:val="00AE580C"/>
    <w:rsid w:val="00AF1EC0"/>
    <w:rsid w:val="00B013F8"/>
    <w:rsid w:val="00B02DB8"/>
    <w:rsid w:val="00B10A9F"/>
    <w:rsid w:val="00B14911"/>
    <w:rsid w:val="00B16018"/>
    <w:rsid w:val="00B26F20"/>
    <w:rsid w:val="00B2745D"/>
    <w:rsid w:val="00B327D8"/>
    <w:rsid w:val="00B329F9"/>
    <w:rsid w:val="00B34142"/>
    <w:rsid w:val="00B3674B"/>
    <w:rsid w:val="00B40F5F"/>
    <w:rsid w:val="00B41EA8"/>
    <w:rsid w:val="00B41F91"/>
    <w:rsid w:val="00B42EBF"/>
    <w:rsid w:val="00B432C0"/>
    <w:rsid w:val="00B44349"/>
    <w:rsid w:val="00B47BCB"/>
    <w:rsid w:val="00B56D96"/>
    <w:rsid w:val="00B60BFB"/>
    <w:rsid w:val="00B632A2"/>
    <w:rsid w:val="00B66F98"/>
    <w:rsid w:val="00B738CC"/>
    <w:rsid w:val="00B73BEE"/>
    <w:rsid w:val="00B808E1"/>
    <w:rsid w:val="00B86363"/>
    <w:rsid w:val="00B90E60"/>
    <w:rsid w:val="00B939D8"/>
    <w:rsid w:val="00B95C26"/>
    <w:rsid w:val="00BA2509"/>
    <w:rsid w:val="00BB6B6E"/>
    <w:rsid w:val="00BC6205"/>
    <w:rsid w:val="00BD0EF4"/>
    <w:rsid w:val="00BD44D1"/>
    <w:rsid w:val="00BE21DC"/>
    <w:rsid w:val="00BE7FE4"/>
    <w:rsid w:val="00BF08F4"/>
    <w:rsid w:val="00BF333F"/>
    <w:rsid w:val="00BF4955"/>
    <w:rsid w:val="00C117C4"/>
    <w:rsid w:val="00C1224E"/>
    <w:rsid w:val="00C14437"/>
    <w:rsid w:val="00C23418"/>
    <w:rsid w:val="00C25B96"/>
    <w:rsid w:val="00C25F46"/>
    <w:rsid w:val="00C30FB6"/>
    <w:rsid w:val="00C32C6B"/>
    <w:rsid w:val="00C43EE7"/>
    <w:rsid w:val="00C44EB4"/>
    <w:rsid w:val="00C45408"/>
    <w:rsid w:val="00C47916"/>
    <w:rsid w:val="00C47E62"/>
    <w:rsid w:val="00C52CAB"/>
    <w:rsid w:val="00C54F37"/>
    <w:rsid w:val="00C574DB"/>
    <w:rsid w:val="00C60400"/>
    <w:rsid w:val="00C62923"/>
    <w:rsid w:val="00C65BEF"/>
    <w:rsid w:val="00C703EF"/>
    <w:rsid w:val="00C705B3"/>
    <w:rsid w:val="00C77B6A"/>
    <w:rsid w:val="00C8111B"/>
    <w:rsid w:val="00C9097E"/>
    <w:rsid w:val="00C939AF"/>
    <w:rsid w:val="00C945B4"/>
    <w:rsid w:val="00C95E5E"/>
    <w:rsid w:val="00CB02B6"/>
    <w:rsid w:val="00CB0AFF"/>
    <w:rsid w:val="00CB57FB"/>
    <w:rsid w:val="00CD3E21"/>
    <w:rsid w:val="00CD51D4"/>
    <w:rsid w:val="00CD629A"/>
    <w:rsid w:val="00CF10CF"/>
    <w:rsid w:val="00CF20BE"/>
    <w:rsid w:val="00CF24BA"/>
    <w:rsid w:val="00CF5F92"/>
    <w:rsid w:val="00D01988"/>
    <w:rsid w:val="00D01CC7"/>
    <w:rsid w:val="00D044E3"/>
    <w:rsid w:val="00D136D2"/>
    <w:rsid w:val="00D17C75"/>
    <w:rsid w:val="00D2274C"/>
    <w:rsid w:val="00D234EF"/>
    <w:rsid w:val="00D26E91"/>
    <w:rsid w:val="00D27049"/>
    <w:rsid w:val="00D37CAA"/>
    <w:rsid w:val="00D4112E"/>
    <w:rsid w:val="00D42AE9"/>
    <w:rsid w:val="00D44328"/>
    <w:rsid w:val="00D453B6"/>
    <w:rsid w:val="00D479B7"/>
    <w:rsid w:val="00D62DE3"/>
    <w:rsid w:val="00D67B4E"/>
    <w:rsid w:val="00D75FB2"/>
    <w:rsid w:val="00D778D7"/>
    <w:rsid w:val="00D82E74"/>
    <w:rsid w:val="00D832BC"/>
    <w:rsid w:val="00D86B7F"/>
    <w:rsid w:val="00D9425E"/>
    <w:rsid w:val="00D9530B"/>
    <w:rsid w:val="00D97ABE"/>
    <w:rsid w:val="00DA6678"/>
    <w:rsid w:val="00DB7BCA"/>
    <w:rsid w:val="00DC6DFA"/>
    <w:rsid w:val="00DD0FD6"/>
    <w:rsid w:val="00DD19FC"/>
    <w:rsid w:val="00DD3284"/>
    <w:rsid w:val="00DD3EC0"/>
    <w:rsid w:val="00DF1847"/>
    <w:rsid w:val="00DF2A11"/>
    <w:rsid w:val="00DF2ADF"/>
    <w:rsid w:val="00DF4F92"/>
    <w:rsid w:val="00E00C20"/>
    <w:rsid w:val="00E00C6D"/>
    <w:rsid w:val="00E0783E"/>
    <w:rsid w:val="00E07DFD"/>
    <w:rsid w:val="00E158FE"/>
    <w:rsid w:val="00E339C8"/>
    <w:rsid w:val="00E36070"/>
    <w:rsid w:val="00E41E00"/>
    <w:rsid w:val="00E46489"/>
    <w:rsid w:val="00E50DE3"/>
    <w:rsid w:val="00E57417"/>
    <w:rsid w:val="00E620D9"/>
    <w:rsid w:val="00E62711"/>
    <w:rsid w:val="00E70B95"/>
    <w:rsid w:val="00E754D2"/>
    <w:rsid w:val="00E8023C"/>
    <w:rsid w:val="00E82229"/>
    <w:rsid w:val="00E83F25"/>
    <w:rsid w:val="00E91B45"/>
    <w:rsid w:val="00EA261F"/>
    <w:rsid w:val="00EA5988"/>
    <w:rsid w:val="00EA59F3"/>
    <w:rsid w:val="00EA7222"/>
    <w:rsid w:val="00EB2C84"/>
    <w:rsid w:val="00EE0150"/>
    <w:rsid w:val="00EE5A80"/>
    <w:rsid w:val="00EF1531"/>
    <w:rsid w:val="00EF203D"/>
    <w:rsid w:val="00F06410"/>
    <w:rsid w:val="00F126BE"/>
    <w:rsid w:val="00F15F14"/>
    <w:rsid w:val="00F17DC4"/>
    <w:rsid w:val="00F23807"/>
    <w:rsid w:val="00F27263"/>
    <w:rsid w:val="00F33111"/>
    <w:rsid w:val="00F34B35"/>
    <w:rsid w:val="00F454D0"/>
    <w:rsid w:val="00F53E9E"/>
    <w:rsid w:val="00F61A87"/>
    <w:rsid w:val="00F64FA9"/>
    <w:rsid w:val="00F669CD"/>
    <w:rsid w:val="00F67F8C"/>
    <w:rsid w:val="00F72CAA"/>
    <w:rsid w:val="00F75F09"/>
    <w:rsid w:val="00F840EF"/>
    <w:rsid w:val="00F843EF"/>
    <w:rsid w:val="00F930B7"/>
    <w:rsid w:val="00F94C4C"/>
    <w:rsid w:val="00F951EA"/>
    <w:rsid w:val="00FB2025"/>
    <w:rsid w:val="00FC06C8"/>
    <w:rsid w:val="00FC17DB"/>
    <w:rsid w:val="00FC729C"/>
    <w:rsid w:val="00FD0F7D"/>
    <w:rsid w:val="00FD435D"/>
    <w:rsid w:val="00FD451D"/>
    <w:rsid w:val="00FE3A23"/>
    <w:rsid w:val="00FF03A3"/>
    <w:rsid w:val="00F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0F5D22"/>
  <w15:chartTrackingRefBased/>
  <w15:docId w15:val="{ADFC3DC4-A980-4347-A864-A12337FD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4301BD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5"/>
    <w:next w:val="a5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Заголовок 1 + Times New Roman,14 пт,Перед:  0 пт,После:  0 пт Знак"/>
    <w:basedOn w:val="a5"/>
    <w:next w:val="a5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5"/>
    <w:next w:val="a5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5"/>
    <w:next w:val="a5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5"/>
    <w:next w:val="a5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5"/>
    <w:next w:val="a5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5"/>
    <w:next w:val="a5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5"/>
    <w:next w:val="a5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5"/>
    <w:next w:val="a5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rPr>
      <w:color w:val="0000FF"/>
      <w:u w:val="single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5"/>
    <w:next w:val="a5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5"/>
    <w:next w:val="a5"/>
    <w:autoRedefine/>
    <w:semiHidden/>
    <w:pPr>
      <w:tabs>
        <w:tab w:val="left" w:pos="1134"/>
        <w:tab w:val="right" w:leader="dot" w:pos="10195"/>
      </w:tabs>
      <w:spacing w:before="120" w:after="12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0">
    <w:name w:val="toc 3"/>
    <w:basedOn w:val="a5"/>
    <w:next w:val="a5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customStyle="1" w:styleId="ac">
    <w:name w:val="Таблица шапка"/>
    <w:basedOn w:val="a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d">
    <w:name w:val="Таблица текст"/>
    <w:basedOn w:val="a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0">
    <w:name w:val="Главы"/>
    <w:basedOn w:val="a1"/>
    <w:next w:val="a5"/>
    <w:pPr>
      <w:numPr>
        <w:numId w:val="5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1">
    <w:name w:val="Структура"/>
    <w:basedOn w:val="a5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Пункт"/>
    <w:basedOn w:val="a5"/>
    <w:link w:val="ae"/>
    <w:pPr>
      <w:numPr>
        <w:ilvl w:val="2"/>
        <w:numId w:val="4"/>
      </w:numPr>
    </w:p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4"/>
    <w:pPr>
      <w:numPr>
        <w:ilvl w:val="0"/>
        <w:numId w:val="6"/>
      </w:numPr>
    </w:pPr>
  </w:style>
  <w:style w:type="paragraph" w:customStyle="1" w:styleId="af0">
    <w:name w:val="Пункт б/н"/>
    <w:basedOn w:val="a5"/>
    <w:pPr>
      <w:tabs>
        <w:tab w:val="left" w:pos="1134"/>
      </w:tabs>
    </w:pPr>
  </w:style>
  <w:style w:type="paragraph" w:styleId="a">
    <w:name w:val="List Bullet"/>
    <w:basedOn w:val="a5"/>
    <w:autoRedefine/>
    <w:pPr>
      <w:numPr>
        <w:numId w:val="7"/>
      </w:numPr>
    </w:pPr>
  </w:style>
  <w:style w:type="paragraph" w:styleId="af1">
    <w:name w:val="Body Text"/>
    <w:basedOn w:val="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2">
    <w:name w:val="Body Text Indent"/>
    <w:basedOn w:val="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2">
    <w:name w:val="Body Text Indent 2"/>
    <w:basedOn w:val="a5"/>
    <w:pPr>
      <w:spacing w:line="240" w:lineRule="auto"/>
    </w:pPr>
    <w:rPr>
      <w:sz w:val="24"/>
    </w:rPr>
  </w:style>
  <w:style w:type="paragraph" w:styleId="31">
    <w:name w:val="Body Text Indent 3"/>
    <w:basedOn w:val="a5"/>
    <w:pPr>
      <w:spacing w:line="240" w:lineRule="auto"/>
      <w:ind w:left="1080" w:firstLine="0"/>
    </w:pPr>
    <w:rPr>
      <w:i/>
      <w:sz w:val="24"/>
    </w:rPr>
  </w:style>
  <w:style w:type="paragraph" w:customStyle="1" w:styleId="ListItemC0">
    <w:name w:val="List Item C0"/>
    <w:basedOn w:val="a5"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noProof/>
      <w:snapToGrid/>
      <w:sz w:val="24"/>
      <w:szCs w:val="24"/>
      <w:lang w:val="en-US" w:eastAsia="en-US"/>
    </w:rPr>
  </w:style>
  <w:style w:type="paragraph" w:styleId="af3">
    <w:name w:val="Balloon Text"/>
    <w:basedOn w:val="a5"/>
    <w:semiHidden/>
    <w:rPr>
      <w:rFonts w:ascii="Tahoma" w:hAnsi="Tahoma" w:cs="Tahoma"/>
      <w:sz w:val="16"/>
      <w:szCs w:val="16"/>
    </w:rPr>
  </w:style>
  <w:style w:type="paragraph" w:styleId="af4">
    <w:name w:val="header"/>
    <w:basedOn w:val="a5"/>
    <w:pPr>
      <w:tabs>
        <w:tab w:val="center" w:pos="4677"/>
        <w:tab w:val="right" w:pos="9355"/>
      </w:tabs>
    </w:pPr>
  </w:style>
  <w:style w:type="paragraph" w:styleId="af5">
    <w:name w:val="Plain Text"/>
    <w:basedOn w:val="a5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paragraph" w:styleId="af6">
    <w:name w:val="Document Map"/>
    <w:basedOn w:val="a5"/>
    <w:semiHidden/>
    <w:pPr>
      <w:shd w:val="clear" w:color="auto" w:fill="000080"/>
    </w:pPr>
    <w:rPr>
      <w:rFonts w:ascii="Tahoma" w:hAnsi="Tahoma"/>
      <w:sz w:val="20"/>
    </w:rPr>
  </w:style>
  <w:style w:type="paragraph" w:styleId="af7">
    <w:name w:val="caption"/>
    <w:basedOn w:val="a5"/>
    <w:next w:val="a5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23">
    <w:name w:val="Body Text 2"/>
    <w:basedOn w:val="a5"/>
    <w:pPr>
      <w:autoSpaceDE w:val="0"/>
      <w:autoSpaceDN w:val="0"/>
      <w:adjustRightInd w:val="0"/>
      <w:spacing w:line="240" w:lineRule="auto"/>
      <w:ind w:firstLine="0"/>
      <w:jc w:val="left"/>
    </w:pPr>
    <w:rPr>
      <w:sz w:val="24"/>
    </w:rPr>
  </w:style>
  <w:style w:type="paragraph" w:customStyle="1" w:styleId="af8">
    <w:name w:val="Знак"/>
    <w:basedOn w:val="a5"/>
    <w:rsid w:val="005E3D4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1">
    <w:name w:val="Обычный1"/>
    <w:rsid w:val="001E51F1"/>
    <w:rPr>
      <w:lang w:val="en-AU"/>
    </w:rPr>
  </w:style>
  <w:style w:type="character" w:customStyle="1" w:styleId="ae">
    <w:name w:val="Пункт Знак"/>
    <w:link w:val="a3"/>
    <w:rsid w:val="008B7186"/>
    <w:rPr>
      <w:snapToGrid w:val="0"/>
      <w:sz w:val="28"/>
    </w:rPr>
  </w:style>
  <w:style w:type="paragraph" w:styleId="af9">
    <w:name w:val="List Paragraph"/>
    <w:basedOn w:val="a5"/>
    <w:uiPriority w:val="34"/>
    <w:qFormat/>
    <w:rsid w:val="004E4EB7"/>
    <w:pPr>
      <w:ind w:left="720"/>
      <w:contextualSpacing/>
    </w:pPr>
  </w:style>
  <w:style w:type="table" w:styleId="afa">
    <w:name w:val="Table Grid"/>
    <w:basedOn w:val="a7"/>
    <w:uiPriority w:val="39"/>
    <w:rsid w:val="0051003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5"/>
    <w:uiPriority w:val="99"/>
    <w:unhideWhenUsed/>
    <w:rsid w:val="00510031"/>
    <w:pPr>
      <w:spacing w:before="100" w:beforeAutospacing="1" w:after="100" w:afterAutospacing="1" w:line="240" w:lineRule="auto"/>
      <w:ind w:firstLine="0"/>
      <w:jc w:val="left"/>
    </w:pPr>
    <w:rPr>
      <w:rFonts w:eastAsiaTheme="minorHAnsi"/>
      <w:snapToGrid/>
      <w:sz w:val="24"/>
      <w:szCs w:val="24"/>
    </w:rPr>
  </w:style>
  <w:style w:type="table" w:customStyle="1" w:styleId="12">
    <w:name w:val="Сетка таблицы1"/>
    <w:basedOn w:val="a7"/>
    <w:next w:val="afa"/>
    <w:uiPriority w:val="39"/>
    <w:rsid w:val="00747F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61D6C-1FEB-4C95-9733-E2A9F74D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788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«Тюменьэнерго»</vt:lpstr>
    </vt:vector>
  </TitlesOfParts>
  <Company>te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«Тюменьэнерго»</dc:title>
  <dc:subject/>
  <dc:creator>1</dc:creator>
  <cp:keywords/>
  <dc:description/>
  <cp:lastModifiedBy>Тагиров Альберт Амирович</cp:lastModifiedBy>
  <cp:revision>3</cp:revision>
  <cp:lastPrinted>2018-04-10T09:01:00Z</cp:lastPrinted>
  <dcterms:created xsi:type="dcterms:W3CDTF">2018-04-10T09:03:00Z</dcterms:created>
  <dcterms:modified xsi:type="dcterms:W3CDTF">2018-04-11T12:15:00Z</dcterms:modified>
</cp:coreProperties>
</file>